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8A" w:rsidRPr="00DA717C" w:rsidRDefault="00F33F8A" w:rsidP="00F33F8A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様式14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（学校等廃止認可申請書）　※県規則別記様式第2号</w:t>
      </w: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F33F8A">
        <w:rPr>
          <w:rFonts w:hint="eastAsia"/>
          <w:snapToGrid w:val="0"/>
          <w:spacing w:val="280"/>
          <w:kern w:val="0"/>
          <w:sz w:val="24"/>
          <w:szCs w:val="24"/>
          <w:fitText w:val="2640" w:id="-1852528384"/>
        </w:rPr>
        <w:t>文書番</w:t>
      </w:r>
      <w:r w:rsidRPr="00F33F8A">
        <w:rPr>
          <w:rFonts w:hint="eastAsia"/>
          <w:snapToGrid w:val="0"/>
          <w:kern w:val="0"/>
          <w:sz w:val="24"/>
          <w:szCs w:val="24"/>
          <w:fitText w:val="2640" w:id="-1852528384"/>
        </w:rPr>
        <w:t>号</w:t>
      </w: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righ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F33F8A" w:rsidRPr="00DA717C" w:rsidRDefault="000E5A71" w:rsidP="007A7B54">
      <w:pPr>
        <w:widowControl/>
        <w:adjustRightInd w:val="0"/>
        <w:spacing w:line="360" w:lineRule="auto"/>
        <w:ind w:rightChars="-68" w:right="-143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</w:t>
      </w:r>
      <w:r w:rsidR="00F33F8A" w:rsidRPr="00DA717C">
        <w:rPr>
          <w:rFonts w:hint="eastAsia"/>
          <w:snapToGrid w:val="0"/>
          <w:sz w:val="24"/>
          <w:szCs w:val="24"/>
        </w:rPr>
        <w:t>名称及び代表者の職氏名）</w:t>
      </w:r>
    </w:p>
    <w:p w:rsidR="00F33F8A" w:rsidRPr="00DA717C" w:rsidRDefault="00F33F8A" w:rsidP="00F33F8A">
      <w:pPr>
        <w:widowControl/>
        <w:adjustRightInd w:val="0"/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F33F8A" w:rsidRPr="00DA717C" w:rsidRDefault="00F33F8A" w:rsidP="00F33F8A">
      <w:pPr>
        <w:widowControl/>
        <w:adjustRightInd w:val="0"/>
        <w:jc w:val="righ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学校等廃止認可申請書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tbl>
      <w:tblPr>
        <w:tblStyle w:val="2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F33F8A" w:rsidRPr="00DA717C" w:rsidTr="009F27F8">
        <w:tc>
          <w:tcPr>
            <w:tcW w:w="1418" w:type="dxa"/>
            <w:vMerge w:val="restart"/>
          </w:tcPr>
          <w:p w:rsidR="00F33F8A" w:rsidRPr="00DA717C" w:rsidRDefault="00F33F8A" w:rsidP="009F27F8">
            <w:pPr>
              <w:widowControl/>
              <w:spacing w:beforeLines="50" w:before="180" w:line="360" w:lineRule="auto"/>
              <w:ind w:firstLineChars="50" w:firstLine="120"/>
              <w:rPr>
                <w:snapToGrid w:val="0"/>
                <w:spacing w:val="-8"/>
                <w:sz w:val="24"/>
                <w:szCs w:val="24"/>
              </w:rPr>
            </w:pPr>
            <w:r>
              <w:rPr>
                <w:noProof/>
                <w:spacing w:val="-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BADDB" wp14:editId="0C599722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24765</wp:posOffset>
                      </wp:positionV>
                      <wp:extent cx="5495925" cy="506095"/>
                      <wp:effectExtent l="0" t="0" r="28575" b="27305"/>
                      <wp:wrapNone/>
                      <wp:docPr id="677" name="大かっこ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95925" cy="50609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9BE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77" o:spid="_x0000_s1026" type="#_x0000_t185" style="position:absolute;left:0;text-align:left;margin-left:62.15pt;margin-top:1.95pt;width:432.7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" strokecolor="black [3213]">
                      <v:path arrowok="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505" w:type="dxa"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2"/>
              </w:rPr>
            </w:pPr>
            <w:r w:rsidRPr="00F33F8A">
              <w:rPr>
                <w:rFonts w:hint="eastAsia"/>
                <w:snapToGrid w:val="0"/>
                <w:spacing w:val="1"/>
                <w:w w:val="95"/>
                <w:kern w:val="0"/>
                <w:sz w:val="22"/>
                <w:fitText w:val="8246" w:id="-1852528383"/>
              </w:rPr>
              <w:t>○○高等学校（小学校・中学校・幼稚園）を廃止したいので、学校教育法第</w:t>
            </w:r>
            <w:r w:rsidRPr="00F33F8A">
              <w:rPr>
                <w:rFonts w:hint="eastAsia"/>
                <w:snapToGrid w:val="0"/>
                <w:spacing w:val="1"/>
                <w:w w:val="95"/>
                <w:kern w:val="0"/>
                <w:sz w:val="22"/>
                <w:fitText w:val="8246" w:id="-1852528383"/>
              </w:rPr>
              <w:t>4</w:t>
            </w:r>
            <w:r w:rsidRPr="00F33F8A">
              <w:rPr>
                <w:rFonts w:hint="eastAsia"/>
                <w:snapToGrid w:val="0"/>
                <w:spacing w:val="1"/>
                <w:w w:val="95"/>
                <w:kern w:val="0"/>
                <w:sz w:val="22"/>
                <w:fitText w:val="8246" w:id="-1852528383"/>
              </w:rPr>
              <w:t>条第１</w:t>
            </w:r>
            <w:r w:rsidRPr="00F33F8A">
              <w:rPr>
                <w:rFonts w:hint="eastAsia"/>
                <w:snapToGrid w:val="0"/>
                <w:spacing w:val="23"/>
                <w:w w:val="95"/>
                <w:kern w:val="0"/>
                <w:sz w:val="22"/>
                <w:fitText w:val="8246" w:id="-1852528383"/>
              </w:rPr>
              <w:t>項</w:t>
            </w:r>
          </w:p>
        </w:tc>
      </w:tr>
      <w:tr w:rsidR="00F33F8A" w:rsidRPr="00DA717C" w:rsidTr="009F27F8">
        <w:tc>
          <w:tcPr>
            <w:tcW w:w="1418" w:type="dxa"/>
            <w:vMerge/>
          </w:tcPr>
          <w:p w:rsidR="00F33F8A" w:rsidRPr="00DA717C" w:rsidRDefault="00F33F8A" w:rsidP="009F27F8">
            <w:pPr>
              <w:widowControl/>
              <w:snapToGrid w:val="0"/>
              <w:spacing w:beforeLines="50" w:before="180" w:line="240" w:lineRule="atLeast"/>
              <w:rPr>
                <w:noProof/>
                <w:sz w:val="22"/>
              </w:rPr>
            </w:pPr>
          </w:p>
        </w:tc>
        <w:tc>
          <w:tcPr>
            <w:tcW w:w="8505" w:type="dxa"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2"/>
              </w:rPr>
            </w:pPr>
            <w:r w:rsidRPr="007A7B54">
              <w:rPr>
                <w:rFonts w:hint="eastAsia"/>
                <w:snapToGrid w:val="0"/>
                <w:spacing w:val="15"/>
                <w:kern w:val="0"/>
                <w:sz w:val="22"/>
                <w:fitText w:val="8246" w:id="-1852528382"/>
              </w:rPr>
              <w:t>○○専修学校を廃止したいので、学校教育法第１３０条第１</w:t>
            </w:r>
            <w:r w:rsidRPr="007A7B54">
              <w:rPr>
                <w:rFonts w:hint="eastAsia"/>
                <w:snapToGrid w:val="0"/>
                <w:spacing w:val="352"/>
                <w:kern w:val="0"/>
                <w:sz w:val="22"/>
                <w:fitText w:val="8246" w:id="-1852528382"/>
              </w:rPr>
              <w:t>項</w:t>
            </w:r>
          </w:p>
        </w:tc>
      </w:tr>
      <w:tr w:rsidR="00F33F8A" w:rsidRPr="00DA717C" w:rsidTr="009F27F8">
        <w:tc>
          <w:tcPr>
            <w:tcW w:w="1418" w:type="dxa"/>
            <w:vMerge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</w:p>
        </w:tc>
        <w:tc>
          <w:tcPr>
            <w:tcW w:w="8505" w:type="dxa"/>
          </w:tcPr>
          <w:p w:rsidR="00F33F8A" w:rsidRPr="00DA717C" w:rsidRDefault="00F33F8A" w:rsidP="009F27F8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2"/>
              </w:rPr>
            </w:pPr>
            <w:r w:rsidRPr="007A7B54">
              <w:rPr>
                <w:rFonts w:hint="eastAsia"/>
                <w:snapToGrid w:val="0"/>
                <w:w w:val="82"/>
                <w:kern w:val="0"/>
                <w:sz w:val="22"/>
                <w:fitText w:val="8245" w:id="-1852528381"/>
              </w:rPr>
              <w:t>○○各種学校を廃止したいので、学校教育法第１３４条第２項において準用する同法第４条第</w:t>
            </w:r>
            <w:r w:rsidRPr="007A7B54">
              <w:rPr>
                <w:rFonts w:hint="eastAsia"/>
                <w:snapToGrid w:val="0"/>
                <w:w w:val="82"/>
                <w:kern w:val="0"/>
                <w:sz w:val="22"/>
                <w:fitText w:val="8245" w:id="-1852528381"/>
              </w:rPr>
              <w:t>1</w:t>
            </w:r>
            <w:r w:rsidRPr="007A7B54">
              <w:rPr>
                <w:rFonts w:hint="eastAsia"/>
                <w:snapToGrid w:val="0"/>
                <w:spacing w:val="157"/>
                <w:w w:val="82"/>
                <w:kern w:val="0"/>
                <w:sz w:val="22"/>
                <w:fitText w:val="8245" w:id="-1852528381"/>
              </w:rPr>
              <w:t>項</w:t>
            </w:r>
          </w:p>
        </w:tc>
      </w:tr>
    </w:tbl>
    <w:p w:rsidR="00F33F8A" w:rsidRPr="00DA717C" w:rsidRDefault="00F33F8A" w:rsidP="00F33F8A">
      <w:pPr>
        <w:widowControl/>
        <w:spacing w:line="240" w:lineRule="exact"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の規定により、認可されるよう次のとおり関係書類を添えて申請します。</w:t>
      </w:r>
    </w:p>
    <w:p w:rsidR="00F33F8A" w:rsidRPr="00DA717C" w:rsidRDefault="00F33F8A" w:rsidP="00F33F8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廃止理由書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廃止に関する事項を記載した書類（別紙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）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前年度の収支決算書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寄附行為等（法人の場合）</w:t>
      </w:r>
    </w:p>
    <w:p w:rsidR="00F33F8A" w:rsidRPr="00DA717C" w:rsidRDefault="00F33F8A" w:rsidP="00F33F8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理事会及び評議員会の決議録の謄本（法人の場合）</w:t>
      </w:r>
    </w:p>
    <w:p w:rsidR="00F33F8A" w:rsidRPr="00DA717C" w:rsidRDefault="00F33F8A" w:rsidP="00F33F8A">
      <w:pPr>
        <w:widowControl/>
        <w:spacing w:line="360" w:lineRule="auto"/>
        <w:ind w:left="720" w:hangingChars="300" w:hanging="720"/>
        <w:jc w:val="left"/>
        <w:rPr>
          <w:snapToGrid w:val="0"/>
          <w:sz w:val="24"/>
          <w:szCs w:val="24"/>
        </w:rPr>
      </w:pPr>
    </w:p>
    <w:p w:rsidR="00F33F8A" w:rsidRPr="00DA717C" w:rsidRDefault="00F33F8A" w:rsidP="00F33F8A">
      <w:pPr>
        <w:widowControl/>
        <w:spacing w:line="360" w:lineRule="auto"/>
        <w:ind w:left="600" w:hangingChars="300" w:hanging="600"/>
        <w:jc w:val="left"/>
        <w:rPr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spacing w:line="360" w:lineRule="auto"/>
        <w:ind w:left="600" w:hangingChars="300" w:hanging="600"/>
        <w:jc w:val="left"/>
        <w:rPr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jc w:val="left"/>
        <w:rPr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33F8A" w:rsidRPr="00DA717C" w:rsidRDefault="00F33F8A" w:rsidP="00F33F8A">
      <w:pPr>
        <w:widowControl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spacing w:line="260" w:lineRule="exact"/>
        <w:ind w:left="630" w:hanging="63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別紙１</w:t>
      </w:r>
    </w:p>
    <w:p w:rsidR="00F33F8A" w:rsidRPr="00DA717C" w:rsidRDefault="00F33F8A" w:rsidP="00F33F8A">
      <w:pPr>
        <w:widowControl/>
        <w:snapToGrid w:val="0"/>
        <w:spacing w:line="280" w:lineRule="atLeast"/>
        <w:jc w:val="center"/>
        <w:rPr>
          <w:rFonts w:asciiTheme="majorEastAsia" w:eastAsiaTheme="majorEastAsia" w:hAnsiTheme="majorEastAsia"/>
          <w:snapToGrid w:val="0"/>
          <w:kern w:val="0"/>
          <w:sz w:val="36"/>
          <w:szCs w:val="36"/>
        </w:rPr>
      </w:pPr>
      <w:r w:rsidRPr="00DA717C">
        <w:rPr>
          <w:rFonts w:asciiTheme="majorEastAsia" w:eastAsiaTheme="majorEastAsia" w:hAnsiTheme="majorEastAsia" w:hint="eastAsia"/>
          <w:snapToGrid w:val="0"/>
          <w:kern w:val="0"/>
          <w:sz w:val="36"/>
          <w:szCs w:val="36"/>
        </w:rPr>
        <w:lastRenderedPageBreak/>
        <w:t>廃止に関する事項を記載した書類</w:t>
      </w:r>
    </w:p>
    <w:tbl>
      <w:tblPr>
        <w:tblStyle w:val="25"/>
        <w:tblW w:w="9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533"/>
        <w:gridCol w:w="2533"/>
        <w:gridCol w:w="2533"/>
      </w:tblGrid>
      <w:tr w:rsidR="00F33F8A" w:rsidRPr="00DA717C" w:rsidTr="009F27F8">
        <w:trPr>
          <w:trHeight w:hRule="exact" w:val="723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80"/>
              </w:rPr>
              <w:t>事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80"/>
              </w:rPr>
              <w:t>項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記　　　　　入　　　　　欄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00"/>
                <w:kern w:val="0"/>
                <w:sz w:val="24"/>
                <w:szCs w:val="24"/>
                <w:fitText w:val="1920" w:id="-1852528379"/>
              </w:rPr>
              <w:t>設置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9"/>
              </w:rPr>
              <w:t>者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720"/>
                <w:kern w:val="0"/>
                <w:sz w:val="24"/>
                <w:szCs w:val="24"/>
                <w:fitText w:val="1920" w:id="-1852528378"/>
              </w:rPr>
              <w:t>名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8"/>
              </w:rPr>
              <w:t>称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720"/>
                <w:kern w:val="0"/>
                <w:sz w:val="24"/>
                <w:szCs w:val="24"/>
                <w:fitText w:val="1920" w:id="-1852528377"/>
              </w:rPr>
              <w:t>位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7"/>
              </w:rPr>
              <w:t>置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0"/>
                <w:kern w:val="0"/>
                <w:sz w:val="24"/>
                <w:szCs w:val="24"/>
                <w:fitText w:val="1920" w:id="-1852528376"/>
              </w:rPr>
              <w:t>廃止時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6"/>
              </w:rPr>
              <w:t>期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年　　　月　　　日　（予定）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45"/>
                <w:kern w:val="0"/>
                <w:sz w:val="24"/>
                <w:szCs w:val="24"/>
                <w:fitText w:val="1920" w:id="-1852528375"/>
              </w:rPr>
              <w:t>生徒(園児)</w:t>
            </w:r>
            <w:r w:rsidRPr="00F33F8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920" w:id="-1852528375"/>
              </w:rPr>
              <w:t>の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0"/>
                <w:kern w:val="0"/>
                <w:sz w:val="24"/>
                <w:szCs w:val="24"/>
                <w:fitText w:val="1920" w:id="-1852528374"/>
              </w:rPr>
              <w:t>処置方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4"/>
              </w:rPr>
              <w:t>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920" w:id="-1852528373"/>
              </w:rPr>
              <w:t>指導要録の保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3"/>
              </w:rPr>
              <w:t>存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90"/>
                <w:kern w:val="0"/>
                <w:sz w:val="24"/>
                <w:szCs w:val="24"/>
                <w:fitText w:val="1920" w:id="-1852528372"/>
              </w:rPr>
              <w:t>(引継)方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920" w:id="-1852528372"/>
              </w:rPr>
              <w:t>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教職員の処置方法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"/>
                <w:kern w:val="0"/>
                <w:sz w:val="24"/>
                <w:szCs w:val="24"/>
                <w:fitText w:val="1920" w:id="-1852528371"/>
              </w:rPr>
              <w:t>校地・校舎等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1"/>
              </w:rPr>
              <w:t>の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150"/>
                <w:kern w:val="0"/>
                <w:sz w:val="24"/>
                <w:szCs w:val="24"/>
                <w:fitText w:val="1920" w:id="-1852528370"/>
              </w:rPr>
              <w:t>処置方</w:t>
            </w:r>
            <w:r w:rsidRPr="00F33F8A">
              <w:rPr>
                <w:rFonts w:asciiTheme="minorEastAsia" w:hAnsiTheme="minorEastAsia" w:hint="eastAsia"/>
                <w:snapToGrid w:val="0"/>
                <w:spacing w:val="30"/>
                <w:kern w:val="0"/>
                <w:sz w:val="24"/>
                <w:szCs w:val="24"/>
                <w:fitText w:val="1920" w:id="-1852528370"/>
              </w:rPr>
              <w:t>法</w:t>
            </w:r>
          </w:p>
        </w:tc>
        <w:tc>
          <w:tcPr>
            <w:tcW w:w="7494" w:type="dxa"/>
            <w:gridSpan w:val="3"/>
            <w:vAlign w:val="center"/>
          </w:tcPr>
          <w:p w:rsidR="00F33F8A" w:rsidRPr="00DA717C" w:rsidRDefault="00F33F8A" w:rsidP="009F27F8">
            <w:pPr>
              <w:widowControl/>
              <w:jc w:val="lef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 w:val="restart"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過去３年間の</w:t>
            </w: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生徒数の推移</w:t>
            </w: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69"/>
              </w:rPr>
              <w:t>年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69"/>
              </w:rPr>
              <w:t>度</w:t>
            </w: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68"/>
              </w:rPr>
              <w:t>定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68"/>
              </w:rPr>
              <w:t>員</w:t>
            </w: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F33F8A">
              <w:rPr>
                <w:rFonts w:asciiTheme="minorEastAsia" w:hAnsiTheme="minorEastAsia" w:hint="eastAsia"/>
                <w:snapToGrid w:val="0"/>
                <w:spacing w:val="360"/>
                <w:kern w:val="0"/>
                <w:sz w:val="24"/>
                <w:szCs w:val="24"/>
                <w:fitText w:val="1200" w:id="-1852528384"/>
              </w:rPr>
              <w:t>実</w:t>
            </w:r>
            <w:r w:rsidRPr="00F33F8A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  <w:fitText w:val="1200" w:id="-1852528384"/>
              </w:rPr>
              <w:t>員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</w:tcPr>
          <w:p w:rsidR="00F33F8A" w:rsidRPr="00DA717C" w:rsidRDefault="00F33F8A" w:rsidP="009F27F8">
            <w:pPr>
              <w:widowControl/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2498" w:type="dxa"/>
          </w:tcPr>
          <w:p w:rsidR="00F33F8A" w:rsidRPr="00DA717C" w:rsidRDefault="00F33F8A" w:rsidP="009F27F8">
            <w:pPr>
              <w:widowControl/>
              <w:jc w:val="right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Theme="minorEastAsia" w:hAnsiTheme="minorEastAsia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  <w:tr w:rsidR="00F33F8A" w:rsidRPr="00DA717C" w:rsidTr="009F27F8">
        <w:trPr>
          <w:trHeight w:val="991"/>
        </w:trPr>
        <w:tc>
          <w:tcPr>
            <w:tcW w:w="2235" w:type="dxa"/>
            <w:vMerge/>
            <w:vAlign w:val="center"/>
          </w:tcPr>
          <w:p w:rsidR="00F33F8A" w:rsidRPr="00DA717C" w:rsidRDefault="00F33F8A" w:rsidP="009F27F8">
            <w:pPr>
              <w:widowControl/>
              <w:snapToGrid w:val="0"/>
              <w:spacing w:line="120" w:lineRule="atLeast"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8" w:type="dxa"/>
            <w:vAlign w:val="center"/>
          </w:tcPr>
          <w:p w:rsidR="00F33F8A" w:rsidRPr="00DA717C" w:rsidRDefault="00F33F8A" w:rsidP="009F27F8">
            <w:pPr>
              <w:widowControl/>
              <w:jc w:val="center"/>
              <w:rPr>
                <w:rFonts w:asciiTheme="minorEastAsia" w:hAnsiTheme="minorEastAsia"/>
                <w:snapToGrid w:val="0"/>
                <w:kern w:val="0"/>
                <w:sz w:val="24"/>
                <w:szCs w:val="24"/>
              </w:rPr>
            </w:pPr>
          </w:p>
        </w:tc>
      </w:tr>
    </w:tbl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F33F8A" w:rsidRPr="00DA717C" w:rsidRDefault="00F33F8A" w:rsidP="00F33F8A">
      <w:pPr>
        <w:widowControl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33F8A" w:rsidRPr="00DA717C" w:rsidRDefault="00F33F8A" w:rsidP="00F33F8A">
      <w:pPr>
        <w:widowControl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「名称」の欄には、当該申請に係る学校等、課程又は学科の名称を記入すること。</w:t>
      </w:r>
    </w:p>
    <w:p w:rsidR="00DA057E" w:rsidRPr="00F33F8A" w:rsidRDefault="00DA057E" w:rsidP="00F33F8A"/>
    <w:sectPr w:rsidR="00DA057E" w:rsidRPr="00F33F8A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0E5A71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35B7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D4E4A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A7B54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057E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33F8A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1AB2-24CD-4990-918D-4B206B77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2020-11-02T09:37:00Z</cp:lastPrinted>
  <dcterms:created xsi:type="dcterms:W3CDTF">2021-01-18T07:54:00Z</dcterms:created>
  <dcterms:modified xsi:type="dcterms:W3CDTF">2022-12-27T06:24:00Z</dcterms:modified>
</cp:coreProperties>
</file>