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FC0C9" w14:textId="4F1909FA" w:rsidR="002A6816" w:rsidRPr="007E210B" w:rsidRDefault="000E12DA" w:rsidP="002A6816">
      <w:pPr>
        <w:spacing w:after="0" w:line="0" w:lineRule="atLeast"/>
        <w:ind w:firstLineChars="100" w:firstLine="203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A6816" w:rsidRPr="007E210B">
        <w:rPr>
          <w:rFonts w:asciiTheme="minorEastAsia" w:hAnsiTheme="minorEastAsia" w:hint="eastAsia"/>
          <w:color w:val="000000" w:themeColor="text1"/>
          <w:szCs w:val="21"/>
        </w:rPr>
        <w:t>資料Ⅰ】：アンケート（例）</w:t>
      </w:r>
      <w:r w:rsidR="00720C56" w:rsidRPr="007E210B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="002A6816" w:rsidRPr="007E210B">
        <w:rPr>
          <w:rFonts w:asciiTheme="minorEastAsia" w:hAnsiTheme="minorEastAsia" w:hint="eastAsia"/>
          <w:color w:val="000000" w:themeColor="text1"/>
          <w:szCs w:val="21"/>
        </w:rPr>
        <w:t>【資料Ⅱ</w:t>
      </w:r>
      <w:r w:rsidR="002A6816" w:rsidRPr="007E210B">
        <w:rPr>
          <w:rFonts w:asciiTheme="minorEastAsia" w:hAnsiTheme="minorEastAsia"/>
          <w:color w:val="000000" w:themeColor="text1"/>
          <w:szCs w:val="21"/>
        </w:rPr>
        <w:t>】</w:t>
      </w:r>
      <w:r w:rsidR="002A6816" w:rsidRPr="007E210B">
        <w:rPr>
          <w:rFonts w:asciiTheme="minorEastAsia" w:hAnsiTheme="minorEastAsia" w:hint="eastAsia"/>
          <w:color w:val="000000" w:themeColor="text1"/>
          <w:szCs w:val="21"/>
        </w:rPr>
        <w:t>：ワークシート（例）</w:t>
      </w:r>
    </w:p>
    <w:p w14:paraId="4863A082" w14:textId="77777777" w:rsidR="002A6816" w:rsidRPr="007E210B" w:rsidRDefault="002A6816" w:rsidP="002A6816">
      <w:pPr>
        <w:spacing w:after="0" w:line="0" w:lineRule="atLeast"/>
        <w:ind w:firstLineChars="100" w:firstLine="203"/>
        <w:rPr>
          <w:rFonts w:asciiTheme="minorEastAsia" w:hAnsiTheme="minorEastAsia"/>
          <w:color w:val="000000" w:themeColor="text1"/>
          <w:szCs w:val="21"/>
        </w:rPr>
      </w:pPr>
      <w:r w:rsidRPr="007E210B">
        <w:rPr>
          <w:rFonts w:asciiTheme="minorEastAsia" w:hAnsiTheme="minorEastAsia" w:hint="eastAsia"/>
          <w:color w:val="000000" w:themeColor="text1"/>
          <w:szCs w:val="21"/>
        </w:rPr>
        <w:t>【資料Ⅲ</w:t>
      </w:r>
      <w:r w:rsidRPr="007E210B">
        <w:rPr>
          <w:rFonts w:asciiTheme="minorEastAsia" w:hAnsiTheme="minorEastAsia"/>
          <w:color w:val="000000" w:themeColor="text1"/>
          <w:szCs w:val="21"/>
        </w:rPr>
        <w:t>】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7E210B">
        <w:rPr>
          <w:rFonts w:asciiTheme="minorEastAsia" w:hAnsiTheme="minorEastAsia"/>
          <w:color w:val="000000" w:themeColor="text1"/>
          <w:szCs w:val="21"/>
        </w:rPr>
        <w:t>中学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１年</w:t>
      </w:r>
      <w:r w:rsidRPr="007E210B">
        <w:rPr>
          <w:rFonts w:asciiTheme="minorEastAsia" w:hAnsiTheme="minorEastAsia"/>
          <w:color w:val="000000" w:themeColor="text1"/>
          <w:szCs w:val="21"/>
        </w:rPr>
        <w:t>生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7E210B">
        <w:rPr>
          <w:rFonts w:asciiTheme="minorEastAsia" w:hAnsiTheme="minorEastAsia"/>
          <w:color w:val="000000" w:themeColor="text1"/>
          <w:szCs w:val="21"/>
        </w:rPr>
        <w:t>多い悩みや不安（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2014</w:t>
      </w:r>
      <w:r w:rsidRPr="007E210B">
        <w:rPr>
          <w:rFonts w:asciiTheme="minorEastAsia" w:hAnsiTheme="minorEastAsia"/>
          <w:color w:val="000000" w:themeColor="text1"/>
          <w:szCs w:val="21"/>
        </w:rPr>
        <w:t>）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7E210B">
        <w:rPr>
          <w:rFonts w:asciiTheme="minorEastAsia" w:hAnsiTheme="minorEastAsia"/>
          <w:color w:val="000000" w:themeColor="text1"/>
          <w:szCs w:val="21"/>
        </w:rPr>
        <w:t>保健体育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の教科書</w:t>
      </w:r>
      <w:r w:rsidRPr="007E210B">
        <w:rPr>
          <w:rFonts w:asciiTheme="minorEastAsia" w:hAnsiTheme="minorEastAsia"/>
          <w:color w:val="000000" w:themeColor="text1"/>
          <w:szCs w:val="21"/>
        </w:rPr>
        <w:t>（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電子教科書の活用</w:t>
      </w:r>
      <w:r w:rsidRPr="007E210B">
        <w:rPr>
          <w:rFonts w:asciiTheme="minorEastAsia" w:hAnsiTheme="minorEastAsia"/>
          <w:color w:val="000000" w:themeColor="text1"/>
          <w:szCs w:val="21"/>
        </w:rPr>
        <w:t>）</w:t>
      </w:r>
    </w:p>
    <w:p w14:paraId="34CA6914" w14:textId="77777777" w:rsidR="00720C56" w:rsidRPr="007E210B" w:rsidRDefault="00720C56" w:rsidP="00A74C23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参考資料</w:t>
      </w:r>
      <w:bookmarkStart w:id="0" w:name="_GoBack"/>
      <w:bookmarkEnd w:id="0"/>
    </w:p>
    <w:p w14:paraId="542DEDB2" w14:textId="77777777" w:rsidR="00720C56" w:rsidRPr="007E210B" w:rsidRDefault="00720C56" w:rsidP="00720C56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（１）</w:t>
      </w:r>
      <w:r w:rsidRPr="007E210B">
        <w:rPr>
          <w:rFonts w:asciiTheme="minorEastAsia" w:hAnsiTheme="minorEastAsia"/>
          <w:szCs w:val="21"/>
        </w:rPr>
        <w:t xml:space="preserve">　</w:t>
      </w:r>
      <w:r w:rsidRPr="007E210B">
        <w:rPr>
          <w:rFonts w:asciiTheme="minorEastAsia" w:hAnsiTheme="minorEastAsia" w:hint="eastAsia"/>
          <w:szCs w:val="21"/>
        </w:rPr>
        <w:t>保健</w:t>
      </w:r>
      <w:r w:rsidRPr="007E210B">
        <w:rPr>
          <w:rFonts w:asciiTheme="minorEastAsia" w:hAnsiTheme="minorEastAsia"/>
          <w:szCs w:val="21"/>
        </w:rPr>
        <w:t>体育教科書</w:t>
      </w:r>
    </w:p>
    <w:p w14:paraId="01049FCF" w14:textId="77777777" w:rsidR="00720C56" w:rsidRPr="007E210B" w:rsidRDefault="00720C56" w:rsidP="00720C56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/>
          <w:szCs w:val="21"/>
        </w:rPr>
        <w:t>（</w:t>
      </w:r>
      <w:r w:rsidRPr="007E210B">
        <w:rPr>
          <w:rFonts w:asciiTheme="minorEastAsia" w:hAnsiTheme="minorEastAsia" w:hint="eastAsia"/>
          <w:szCs w:val="21"/>
        </w:rPr>
        <w:t>２</w:t>
      </w:r>
      <w:r w:rsidRPr="007E210B">
        <w:rPr>
          <w:rFonts w:asciiTheme="minorEastAsia" w:hAnsiTheme="minorEastAsia"/>
          <w:szCs w:val="21"/>
        </w:rPr>
        <w:t>）</w:t>
      </w:r>
      <w:r w:rsidRPr="007E210B">
        <w:rPr>
          <w:rFonts w:asciiTheme="minorEastAsia" w:hAnsiTheme="minorEastAsia" w:hint="eastAsia"/>
          <w:szCs w:val="21"/>
        </w:rPr>
        <w:t xml:space="preserve">　山形県スクールカウンセラー　寒河江亜衣子(公認心理士)　中学生向け思春期講話資料より</w:t>
      </w:r>
    </w:p>
    <w:p w14:paraId="1964649D" w14:textId="77777777" w:rsidR="002A6816" w:rsidRDefault="002A6816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5D44A885" w14:textId="77777777" w:rsidR="00E61D50" w:rsidRPr="007E210B" w:rsidRDefault="00E61D50" w:rsidP="001C2FE5">
      <w:pPr>
        <w:spacing w:after="0" w:line="0" w:lineRule="atLeast"/>
        <w:rPr>
          <w:rFonts w:asciiTheme="minorEastAsia" w:hAnsiTheme="minorEastAsia" w:hint="eastAsia"/>
          <w:szCs w:val="21"/>
        </w:rPr>
      </w:pPr>
    </w:p>
    <w:p w14:paraId="6DE7AB19" w14:textId="7D4D850B" w:rsidR="00CC48E2" w:rsidRPr="007E210B" w:rsidRDefault="00A74C23" w:rsidP="00A74C23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572189" w:rsidRPr="007E210B">
        <w:rPr>
          <w:rFonts w:asciiTheme="minorEastAsia" w:hAnsiTheme="minorEastAsia" w:hint="eastAsia"/>
          <w:szCs w:val="21"/>
        </w:rPr>
        <w:t>資料Ⅰ】アンケート（例）</w:t>
      </w:r>
    </w:p>
    <w:p w14:paraId="6B9BD42B" w14:textId="77777777" w:rsidR="00C612D4" w:rsidRPr="007E210B" w:rsidRDefault="00C612D4" w:rsidP="00E61D50">
      <w:pPr>
        <w:spacing w:after="0" w:line="276" w:lineRule="auto"/>
        <w:jc w:val="center"/>
        <w:rPr>
          <w:rFonts w:asciiTheme="minorEastAsia" w:hAnsiTheme="minorEastAsia"/>
          <w:sz w:val="24"/>
          <w:szCs w:val="24"/>
        </w:rPr>
      </w:pPr>
      <w:r w:rsidRPr="007E210B">
        <w:rPr>
          <w:rFonts w:asciiTheme="minorEastAsia" w:hAnsiTheme="minorEastAsia" w:hint="eastAsia"/>
          <w:sz w:val="24"/>
          <w:szCs w:val="24"/>
        </w:rPr>
        <w:t>心</w:t>
      </w:r>
      <w:r w:rsidRPr="007E210B">
        <w:rPr>
          <w:rFonts w:asciiTheme="minorEastAsia" w:hAnsiTheme="minorEastAsia"/>
          <w:sz w:val="24"/>
          <w:szCs w:val="24"/>
        </w:rPr>
        <w:t>と</w:t>
      </w:r>
      <w:r w:rsidRPr="007E210B">
        <w:rPr>
          <w:rFonts w:asciiTheme="minorEastAsia" w:hAnsiTheme="minorEastAsia" w:hint="eastAsia"/>
          <w:sz w:val="24"/>
          <w:szCs w:val="24"/>
        </w:rPr>
        <w:t>体</w:t>
      </w:r>
      <w:r w:rsidRPr="007E210B">
        <w:rPr>
          <w:rFonts w:asciiTheme="minorEastAsia" w:hAnsiTheme="minorEastAsia"/>
          <w:sz w:val="24"/>
          <w:szCs w:val="24"/>
        </w:rPr>
        <w:t>のアンケート</w:t>
      </w:r>
    </w:p>
    <w:p w14:paraId="542759A6" w14:textId="77777777" w:rsidR="00A544DD" w:rsidRPr="007E210B" w:rsidRDefault="009C19FB" w:rsidP="00E61D50">
      <w:pPr>
        <w:spacing w:after="0" w:line="276" w:lineRule="auto"/>
        <w:ind w:left="203" w:hangingChars="100" w:hanging="203"/>
        <w:rPr>
          <w:rFonts w:asciiTheme="minorEastAsia" w:hAnsiTheme="minorEastAsia"/>
        </w:rPr>
      </w:pPr>
      <w:r w:rsidRPr="007E210B">
        <w:rPr>
          <w:rFonts w:asciiTheme="minorEastAsia" w:hAnsiTheme="minorEastAsia" w:hint="eastAsia"/>
        </w:rPr>
        <w:t xml:space="preserve">　</w:t>
      </w:r>
      <w:r w:rsidR="00CB5434" w:rsidRPr="007E210B">
        <w:rPr>
          <w:rFonts w:asciiTheme="minorEastAsia" w:hAnsiTheme="minorEastAsia" w:hint="eastAsia"/>
        </w:rPr>
        <w:t xml:space="preserve">  </w:t>
      </w:r>
      <w:r w:rsidRPr="007E210B">
        <w:rPr>
          <w:rFonts w:asciiTheme="minorEastAsia" w:hAnsiTheme="minorEastAsia" w:hint="eastAsia"/>
        </w:rPr>
        <w:t>みなさん</w:t>
      </w:r>
      <w:r w:rsidRPr="007E210B">
        <w:rPr>
          <w:rFonts w:asciiTheme="minorEastAsia" w:hAnsiTheme="minorEastAsia"/>
        </w:rPr>
        <w:t>は</w:t>
      </w:r>
      <w:r w:rsidRPr="007E210B">
        <w:rPr>
          <w:rFonts w:asciiTheme="minorEastAsia" w:hAnsiTheme="minorEastAsia" w:hint="eastAsia"/>
        </w:rPr>
        <w:t>、</w:t>
      </w:r>
      <w:r w:rsidR="00CB5434" w:rsidRPr="007E210B">
        <w:rPr>
          <w:rFonts w:asciiTheme="minorEastAsia" w:hAnsiTheme="minorEastAsia" w:hint="eastAsia"/>
        </w:rPr>
        <w:t>大人</w:t>
      </w:r>
      <w:r w:rsidR="00CB5434" w:rsidRPr="007E210B">
        <w:rPr>
          <w:rFonts w:asciiTheme="minorEastAsia" w:hAnsiTheme="minorEastAsia"/>
        </w:rPr>
        <w:t>に向かって</w:t>
      </w:r>
      <w:r w:rsidR="00CB5434" w:rsidRPr="007E210B">
        <w:rPr>
          <w:rFonts w:asciiTheme="minorEastAsia" w:hAnsiTheme="minorEastAsia" w:hint="eastAsia"/>
        </w:rPr>
        <w:t>日々</w:t>
      </w:r>
      <w:r w:rsidR="00CB5434" w:rsidRPr="007E210B">
        <w:rPr>
          <w:rFonts w:asciiTheme="minorEastAsia" w:hAnsiTheme="minorEastAsia"/>
        </w:rPr>
        <w:t>成長しています</w:t>
      </w:r>
      <w:r w:rsidR="00CB5434" w:rsidRPr="007E210B">
        <w:rPr>
          <w:rFonts w:asciiTheme="minorEastAsia" w:hAnsiTheme="minorEastAsia" w:hint="eastAsia"/>
        </w:rPr>
        <w:t>。</w:t>
      </w:r>
      <w:r w:rsidRPr="007E210B">
        <w:rPr>
          <w:rFonts w:asciiTheme="minorEastAsia" w:hAnsiTheme="minorEastAsia" w:hint="eastAsia"/>
        </w:rPr>
        <w:t>特に</w:t>
      </w:r>
      <w:r w:rsidRPr="007E210B">
        <w:rPr>
          <w:rFonts w:asciiTheme="minorEastAsia" w:hAnsiTheme="minorEastAsia"/>
        </w:rPr>
        <w:t>思春期には</w:t>
      </w:r>
      <w:r w:rsidRPr="007E210B">
        <w:rPr>
          <w:rFonts w:asciiTheme="minorEastAsia" w:hAnsiTheme="minorEastAsia" w:hint="eastAsia"/>
        </w:rPr>
        <w:t>、</w:t>
      </w:r>
      <w:r w:rsidR="00CB5434" w:rsidRPr="007E210B">
        <w:rPr>
          <w:rFonts w:asciiTheme="minorEastAsia" w:hAnsiTheme="minorEastAsia" w:hint="eastAsia"/>
        </w:rPr>
        <w:t>心と体</w:t>
      </w:r>
      <w:r w:rsidR="00CB5434" w:rsidRPr="007E210B">
        <w:rPr>
          <w:rFonts w:asciiTheme="minorEastAsia" w:hAnsiTheme="minorEastAsia"/>
        </w:rPr>
        <w:t>が大きく</w:t>
      </w:r>
      <w:r w:rsidR="00CB5434" w:rsidRPr="007E210B">
        <w:rPr>
          <w:rFonts w:asciiTheme="minorEastAsia" w:hAnsiTheme="minorEastAsia" w:hint="eastAsia"/>
        </w:rPr>
        <w:t>変化</w:t>
      </w:r>
      <w:r w:rsidR="00CB5434" w:rsidRPr="007E210B">
        <w:rPr>
          <w:rFonts w:asciiTheme="minorEastAsia" w:hAnsiTheme="minorEastAsia"/>
        </w:rPr>
        <w:t>します。</w:t>
      </w:r>
    </w:p>
    <w:p w14:paraId="1AD12F87" w14:textId="5D50C0F4" w:rsidR="00315507" w:rsidRPr="007E210B" w:rsidRDefault="00992DDB" w:rsidP="00E61D50">
      <w:pPr>
        <w:spacing w:line="276" w:lineRule="auto"/>
        <w:ind w:left="203" w:hangingChars="100" w:hanging="203"/>
        <w:rPr>
          <w:rFonts w:asciiTheme="minorEastAsia" w:hAnsiTheme="minorEastAsia"/>
        </w:rPr>
      </w:pPr>
      <w:r w:rsidRPr="007E210B">
        <w:rPr>
          <w:rFonts w:asciiTheme="minorEastAsia" w:hAnsiTheme="minorEastAsia" w:hint="eastAsia"/>
        </w:rPr>
        <w:t>中学生</w:t>
      </w:r>
      <w:r w:rsidRPr="007E210B">
        <w:rPr>
          <w:rFonts w:asciiTheme="minorEastAsia" w:hAnsiTheme="minorEastAsia"/>
        </w:rPr>
        <w:t>に</w:t>
      </w:r>
      <w:r w:rsidRPr="007E210B">
        <w:rPr>
          <w:rFonts w:asciiTheme="minorEastAsia" w:hAnsiTheme="minorEastAsia" w:hint="eastAsia"/>
        </w:rPr>
        <w:t>なって、どんなことが変わってきたでしょう。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63C" w:rsidRPr="007E210B" w14:paraId="5F17B9C8" w14:textId="77777777" w:rsidTr="00992DDB">
        <w:trPr>
          <w:trHeight w:val="903"/>
        </w:trPr>
        <w:tc>
          <w:tcPr>
            <w:tcW w:w="9628" w:type="dxa"/>
          </w:tcPr>
          <w:p w14:paraId="67E3626B" w14:textId="77777777" w:rsidR="00992DDB" w:rsidRPr="007E210B" w:rsidRDefault="00992DDB" w:rsidP="001C2FE5">
            <w:pPr>
              <w:spacing w:after="0" w:line="0" w:lineRule="atLeast"/>
              <w:ind w:leftChars="100" w:left="406" w:hangingChars="100" w:hanging="203"/>
              <w:jc w:val="left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 xml:space="preserve">問）　</w:t>
            </w:r>
            <w:r w:rsidR="00972839" w:rsidRPr="007E210B">
              <w:rPr>
                <w:rFonts w:asciiTheme="minorEastAsia" w:hAnsiTheme="minorEastAsia" w:hint="eastAsia"/>
                <w:szCs w:val="21"/>
              </w:rPr>
              <w:t>あなたは、今、どんな不安や悩み、気になることがありますか？</w:t>
            </w:r>
            <w:r w:rsidRPr="007E210B">
              <w:rPr>
                <w:rFonts w:asciiTheme="minorEastAsia" w:hAnsiTheme="minorEastAsia" w:hint="eastAsia"/>
                <w:szCs w:val="21"/>
              </w:rPr>
              <w:t>自分</w:t>
            </w:r>
            <w:r w:rsidRPr="007E210B">
              <w:rPr>
                <w:rFonts w:asciiTheme="minorEastAsia" w:hAnsiTheme="minorEastAsia"/>
                <w:szCs w:val="21"/>
              </w:rPr>
              <w:t>の心や</w:t>
            </w:r>
            <w:r w:rsidR="00A544DD" w:rsidRPr="007E210B">
              <w:rPr>
                <w:rFonts w:asciiTheme="minorEastAsia" w:hAnsiTheme="minorEastAsia" w:hint="eastAsia"/>
                <w:szCs w:val="21"/>
              </w:rPr>
              <w:t>体</w:t>
            </w:r>
            <w:r w:rsidRPr="007E210B">
              <w:rPr>
                <w:rFonts w:asciiTheme="minorEastAsia" w:hAnsiTheme="minorEastAsia"/>
                <w:szCs w:val="21"/>
              </w:rPr>
              <w:t>について、</w:t>
            </w:r>
          </w:p>
          <w:p w14:paraId="4FF402AE" w14:textId="227D46B1" w:rsidR="009F6D0F" w:rsidRPr="007E210B" w:rsidRDefault="00992DDB" w:rsidP="001C2FE5">
            <w:pPr>
              <w:spacing w:after="0" w:line="0" w:lineRule="atLeast"/>
              <w:ind w:leftChars="200" w:left="406" w:firstLineChars="100" w:firstLine="203"/>
              <w:jc w:val="left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/>
                <w:szCs w:val="21"/>
              </w:rPr>
              <w:t>当てはまるものすべてに</w:t>
            </w:r>
            <w:r w:rsidR="00601BC1" w:rsidRPr="007E210B">
              <w:rPr>
                <w:rFonts w:asciiTheme="minorEastAsia" w:hAnsiTheme="minorEastAsia"/>
                <w:szCs w:val="21"/>
              </w:rPr>
              <w:t>○</w:t>
            </w:r>
            <w:r w:rsidRPr="007E210B">
              <w:rPr>
                <w:rFonts w:asciiTheme="minorEastAsia" w:hAnsiTheme="minorEastAsia"/>
                <w:szCs w:val="21"/>
              </w:rPr>
              <w:t>を</w:t>
            </w:r>
            <w:r w:rsidRPr="007E210B">
              <w:rPr>
                <w:rFonts w:asciiTheme="minorEastAsia" w:hAnsiTheme="minorEastAsia" w:hint="eastAsia"/>
                <w:szCs w:val="21"/>
              </w:rPr>
              <w:t>つけて</w:t>
            </w:r>
            <w:r w:rsidRPr="007E210B">
              <w:rPr>
                <w:rFonts w:asciiTheme="minorEastAsia" w:hAnsiTheme="minorEastAsia"/>
                <w:szCs w:val="21"/>
              </w:rPr>
              <w:t>ください</w:t>
            </w:r>
            <w:r w:rsidR="000A6A93" w:rsidRPr="007E210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72063C" w:rsidRPr="007E210B" w14:paraId="0A45088D" w14:textId="77777777" w:rsidTr="00E61D50">
        <w:trPr>
          <w:trHeight w:val="3187"/>
        </w:trPr>
        <w:tc>
          <w:tcPr>
            <w:tcW w:w="9628" w:type="dxa"/>
          </w:tcPr>
          <w:p w14:paraId="0A31B7C0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BE32C5" w:rsidRPr="007E210B">
              <w:rPr>
                <w:rFonts w:asciiTheme="minorEastAsia" w:hAnsiTheme="minorEastAsia" w:hint="eastAsia"/>
                <w:szCs w:val="21"/>
              </w:rPr>
              <w:t>周りの人が</w:t>
            </w:r>
            <w:r w:rsidR="003923E7" w:rsidRPr="007E210B">
              <w:rPr>
                <w:rFonts w:asciiTheme="minorEastAsia" w:hAnsiTheme="minorEastAsia" w:hint="eastAsia"/>
                <w:szCs w:val="21"/>
              </w:rPr>
              <w:t>「</w:t>
            </w:r>
            <w:r w:rsidR="00BE32C5" w:rsidRPr="007E210B">
              <w:rPr>
                <w:rFonts w:asciiTheme="minorEastAsia" w:hAnsiTheme="minorEastAsia" w:hint="eastAsia"/>
                <w:szCs w:val="21"/>
              </w:rPr>
              <w:t>自分をどう思っているか</w:t>
            </w:r>
            <w:r w:rsidR="003923E7" w:rsidRPr="007E210B">
              <w:rPr>
                <w:rFonts w:asciiTheme="minorEastAsia" w:hAnsiTheme="minorEastAsia" w:hint="eastAsia"/>
                <w:szCs w:val="21"/>
              </w:rPr>
              <w:t>」</w:t>
            </w:r>
            <w:r w:rsidR="004F0483" w:rsidRPr="007E210B">
              <w:rPr>
                <w:rFonts w:asciiTheme="minorEastAsia" w:hAnsiTheme="minorEastAsia"/>
                <w:szCs w:val="21"/>
              </w:rPr>
              <w:t>気に</w:t>
            </w:r>
            <w:r w:rsidR="004F0483" w:rsidRPr="007E210B">
              <w:rPr>
                <w:rFonts w:asciiTheme="minorEastAsia" w:hAnsiTheme="minorEastAsia" w:hint="eastAsia"/>
                <w:szCs w:val="21"/>
              </w:rPr>
              <w:t>なる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4EEB" w:rsidRPr="007E210B">
              <w:rPr>
                <w:rFonts w:asciiTheme="minorEastAsia" w:hAnsiTheme="minorEastAsia"/>
                <w:szCs w:val="21"/>
              </w:rPr>
              <w:t xml:space="preserve">　　　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3062F98C" w14:textId="07D29897" w:rsidR="000C1C9B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２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4F0483" w:rsidRPr="007E210B">
              <w:rPr>
                <w:rFonts w:asciiTheme="minorEastAsia" w:hAnsiTheme="minorEastAsia" w:hint="eastAsia"/>
                <w:szCs w:val="21"/>
              </w:rPr>
              <w:t>先生や家の人への不満が増え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>、反抗的になる</w:t>
            </w:r>
            <w:r w:rsidR="00DD222E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8E6369" w:rsidRPr="007E210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600C3D8F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３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>「イライラ」</w:t>
            </w:r>
            <w:r w:rsidR="0072063C" w:rsidRPr="007E210B">
              <w:rPr>
                <w:rFonts w:asciiTheme="minorEastAsia" w:hAnsiTheme="minorEastAsia"/>
                <w:szCs w:val="21"/>
              </w:rPr>
              <w:t>「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>もやもや」する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　　　　　　　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50A27EA6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４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>一人</w:t>
            </w:r>
            <w:r w:rsidRPr="007E210B">
              <w:rPr>
                <w:rFonts w:asciiTheme="minorEastAsia" w:hAnsiTheme="minorEastAsia"/>
                <w:szCs w:val="21"/>
              </w:rPr>
              <w:t>に</w:t>
            </w:r>
            <w:r w:rsidRPr="007E210B">
              <w:rPr>
                <w:rFonts w:asciiTheme="minorEastAsia" w:hAnsiTheme="minorEastAsia" w:hint="eastAsia"/>
                <w:szCs w:val="21"/>
              </w:rPr>
              <w:t>なりたい</w:t>
            </w:r>
            <w:r w:rsidRPr="007E210B">
              <w:rPr>
                <w:rFonts w:asciiTheme="minorEastAsia" w:hAnsiTheme="minorEastAsia"/>
                <w:szCs w:val="21"/>
              </w:rPr>
              <w:t xml:space="preserve">時がある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　 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04E18F22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５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CC48E2" w:rsidRPr="007E210B">
              <w:rPr>
                <w:rFonts w:asciiTheme="minorEastAsia" w:hAnsiTheme="minorEastAsia" w:hint="eastAsia"/>
                <w:szCs w:val="21"/>
              </w:rPr>
              <w:t>髪型や服装など容姿</w:t>
            </w:r>
            <w:r w:rsidR="00CC48E2" w:rsidRPr="007E210B">
              <w:rPr>
                <w:rFonts w:asciiTheme="minorEastAsia" w:hAnsiTheme="minorEastAsia"/>
                <w:szCs w:val="21"/>
              </w:rPr>
              <w:t>のことが</w:t>
            </w:r>
            <w:r w:rsidR="00804EEB" w:rsidRPr="007E210B">
              <w:rPr>
                <w:rFonts w:asciiTheme="minorEastAsia" w:hAnsiTheme="minorEastAsia"/>
                <w:szCs w:val="21"/>
              </w:rPr>
              <w:t>気になる</w:t>
            </w:r>
            <w:r w:rsidR="00CC48E2" w:rsidRPr="007E210B">
              <w:rPr>
                <w:rFonts w:asciiTheme="minorEastAsia" w:hAnsiTheme="minorEastAsia"/>
                <w:szCs w:val="21"/>
              </w:rPr>
              <w:t xml:space="preserve">        </w:t>
            </w:r>
            <w:r w:rsidRPr="007E210B">
              <w:rPr>
                <w:rFonts w:asciiTheme="minorEastAsia" w:hAnsiTheme="minorEastAsia"/>
                <w:szCs w:val="21"/>
              </w:rPr>
              <w:t xml:space="preserve">  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C48E2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C48E2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5C3CC33F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６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>人を好きになること、つきあうこと</w:t>
            </w:r>
            <w:r w:rsidR="00DD222E" w:rsidRPr="007E210B">
              <w:rPr>
                <w:rFonts w:asciiTheme="minorEastAsia" w:hAnsiTheme="minorEastAsia" w:hint="eastAsia"/>
                <w:szCs w:val="21"/>
              </w:rPr>
              <w:t>について</w:t>
            </w:r>
            <w:r w:rsidR="00804EEB" w:rsidRPr="007E210B">
              <w:rPr>
                <w:rFonts w:asciiTheme="minorEastAsia" w:hAnsiTheme="minorEastAsia"/>
                <w:szCs w:val="21"/>
              </w:rPr>
              <w:t>悩みがある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221B350F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７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 w:hint="eastAsia"/>
                <w:szCs w:val="21"/>
              </w:rPr>
              <w:t>友だち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>と</w:t>
            </w:r>
            <w:r w:rsidR="005D2032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性に関する</w:t>
            </w:r>
            <w:r w:rsidR="0072063C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話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>した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り、</w:t>
            </w:r>
            <w:r w:rsidR="005D2032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異性の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画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>像</w:t>
            </w:r>
            <w:r w:rsidRPr="007E210B">
              <w:rPr>
                <w:rFonts w:asciiTheme="minorEastAsia" w:hAnsiTheme="minorEastAsia" w:hint="eastAsia"/>
                <w:szCs w:val="21"/>
              </w:rPr>
              <w:t>を</w:t>
            </w:r>
            <w:r w:rsidRPr="007E210B">
              <w:rPr>
                <w:rFonts w:asciiTheme="minorEastAsia" w:hAnsiTheme="minorEastAsia"/>
                <w:szCs w:val="21"/>
              </w:rPr>
              <w:t>見た</w:t>
            </w:r>
            <w:r w:rsidRPr="007E210B">
              <w:rPr>
                <w:rFonts w:asciiTheme="minorEastAsia" w:hAnsiTheme="minorEastAsia" w:hint="eastAsia"/>
                <w:szCs w:val="21"/>
              </w:rPr>
              <w:t>り</w:t>
            </w:r>
            <w:r w:rsidRPr="007E210B">
              <w:rPr>
                <w:rFonts w:asciiTheme="minorEastAsia" w:hAnsiTheme="minorEastAsia"/>
                <w:szCs w:val="21"/>
              </w:rPr>
              <w:t>した</w:t>
            </w:r>
            <w:r w:rsidRPr="007E210B">
              <w:rPr>
                <w:rFonts w:asciiTheme="minorEastAsia" w:hAnsiTheme="minorEastAsia" w:hint="eastAsia"/>
                <w:szCs w:val="21"/>
              </w:rPr>
              <w:t>ことが</w:t>
            </w:r>
            <w:r w:rsidRPr="007E210B">
              <w:rPr>
                <w:rFonts w:asciiTheme="minorEastAsia" w:hAnsiTheme="minorEastAsia"/>
                <w:szCs w:val="21"/>
              </w:rPr>
              <w:t>ある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08CF4CE1" w14:textId="77777777" w:rsidR="0072063C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８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4F0483" w:rsidRPr="007E210B">
              <w:rPr>
                <w:rFonts w:asciiTheme="minorEastAsia" w:hAnsiTheme="minorEastAsia" w:hint="eastAsia"/>
                <w:szCs w:val="21"/>
              </w:rPr>
              <w:t>自分の体の変化について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>悩み</w:t>
            </w:r>
            <w:r w:rsidR="00804EEB" w:rsidRPr="007E210B">
              <w:rPr>
                <w:rFonts w:asciiTheme="minorEastAsia" w:hAnsiTheme="minorEastAsia"/>
                <w:szCs w:val="21"/>
              </w:rPr>
              <w:t>がある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　</w:t>
            </w:r>
            <w:r w:rsidR="00DD222E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D222E" w:rsidRPr="007E210B">
              <w:rPr>
                <w:rFonts w:asciiTheme="minorEastAsia" w:hAnsiTheme="minorEastAsia"/>
                <w:szCs w:val="21"/>
              </w:rPr>
              <w:t xml:space="preserve">　　　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13C511B5" w14:textId="77777777" w:rsidR="00A544DD" w:rsidRPr="007E210B" w:rsidRDefault="004B5E52" w:rsidP="00E61D50">
            <w:pPr>
              <w:spacing w:after="0" w:line="276" w:lineRule="auto"/>
              <w:ind w:firstLineChars="300" w:firstLine="608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９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4F0483" w:rsidRPr="007E210B">
              <w:rPr>
                <w:rFonts w:asciiTheme="minorEastAsia" w:hAnsiTheme="minorEastAsia" w:hint="eastAsia"/>
                <w:szCs w:val="21"/>
              </w:rPr>
              <w:t>射精や月経について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>、</w:t>
            </w:r>
            <w:r w:rsidR="00804EEB" w:rsidRPr="007E210B">
              <w:rPr>
                <w:rFonts w:asciiTheme="minorEastAsia" w:hAnsiTheme="minorEastAsia"/>
                <w:szCs w:val="21"/>
              </w:rPr>
              <w:t>不安や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>悩み</w:t>
            </w:r>
            <w:r w:rsidR="00804EEB" w:rsidRPr="007E210B">
              <w:rPr>
                <w:rFonts w:asciiTheme="minorEastAsia" w:hAnsiTheme="minorEastAsia"/>
                <w:szCs w:val="21"/>
              </w:rPr>
              <w:t>がある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2063C"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804EEB"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D2032" w:rsidRPr="007E210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10B">
              <w:rPr>
                <w:rFonts w:asciiTheme="minorEastAsia" w:hAnsiTheme="minorEastAsia"/>
                <w:szCs w:val="21"/>
              </w:rPr>
              <w:t xml:space="preserve">　</w:t>
            </w:r>
            <w:r w:rsidR="0072063C" w:rsidRPr="007E210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</w:tbl>
    <w:p w14:paraId="58D2325C" w14:textId="77777777" w:rsidR="00736A4E" w:rsidRDefault="00736A4E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6327E6EB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0CD2BF22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0BFB3533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3F34A1B2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612BFE08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6FBD66F9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50245824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1D563652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0F6EA815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2332DB43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71126491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69A8F699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12094964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252699E1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54EA181D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33AC0666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697E462D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2C57255C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2640FB50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25F5EB14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66482EE3" w14:textId="77777777" w:rsidR="00E61D50" w:rsidRDefault="00E61D50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7A3BA562" w14:textId="77777777" w:rsidR="00E61D50" w:rsidRDefault="00E61D50" w:rsidP="001C2FE5">
      <w:pPr>
        <w:spacing w:after="0" w:line="0" w:lineRule="atLeast"/>
        <w:rPr>
          <w:rFonts w:asciiTheme="minorEastAsia" w:hAnsiTheme="minorEastAsia" w:hint="eastAsia"/>
          <w:szCs w:val="21"/>
        </w:rPr>
      </w:pPr>
    </w:p>
    <w:p w14:paraId="783F92B4" w14:textId="2DE44CD2" w:rsidR="003377C6" w:rsidRPr="007E210B" w:rsidRDefault="003377C6" w:rsidP="001C2FE5">
      <w:pPr>
        <w:spacing w:after="0" w:line="0" w:lineRule="atLeast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lastRenderedPageBreak/>
        <w:t xml:space="preserve">【資料Ⅱ】ワークシート（例）　　　</w:t>
      </w:r>
      <w:r w:rsidRPr="007E210B">
        <w:rPr>
          <w:rFonts w:asciiTheme="minorEastAsia" w:hAnsiTheme="minorEastAsia"/>
          <w:szCs w:val="21"/>
        </w:rPr>
        <w:t xml:space="preserve">　</w:t>
      </w:r>
      <w:r w:rsidRPr="007E210B">
        <w:rPr>
          <w:rFonts w:asciiTheme="minorEastAsia" w:hAnsiTheme="minorEastAsia" w:hint="eastAsia"/>
          <w:szCs w:val="21"/>
        </w:rPr>
        <w:t xml:space="preserve">　</w:t>
      </w:r>
      <w:r w:rsidRPr="007E210B">
        <w:rPr>
          <w:rFonts w:asciiTheme="minorEastAsia" w:hAnsiTheme="minorEastAsia"/>
          <w:szCs w:val="21"/>
        </w:rPr>
        <w:t xml:space="preserve">　　　　　　</w:t>
      </w:r>
      <w:r w:rsidRPr="007E210B">
        <w:rPr>
          <w:rFonts w:asciiTheme="minorEastAsia" w:hAnsiTheme="minorEastAsia" w:hint="eastAsia"/>
          <w:szCs w:val="21"/>
        </w:rPr>
        <w:t xml:space="preserve">（　</w:t>
      </w:r>
      <w:r w:rsidRPr="007E210B">
        <w:rPr>
          <w:rFonts w:asciiTheme="minorEastAsia" w:hAnsiTheme="minorEastAsia"/>
          <w:szCs w:val="21"/>
        </w:rPr>
        <w:t xml:space="preserve">　　</w:t>
      </w:r>
      <w:r w:rsidRPr="007E210B">
        <w:rPr>
          <w:rFonts w:asciiTheme="minorEastAsia" w:hAnsiTheme="minorEastAsia" w:hint="eastAsia"/>
          <w:szCs w:val="21"/>
        </w:rPr>
        <w:t>）</w:t>
      </w:r>
      <w:r w:rsidRPr="007E210B">
        <w:rPr>
          <w:rFonts w:asciiTheme="minorEastAsia" w:hAnsiTheme="minorEastAsia"/>
          <w:szCs w:val="21"/>
        </w:rPr>
        <w:t>組　氏名</w:t>
      </w:r>
      <w:r w:rsidRPr="007E210B">
        <w:rPr>
          <w:rFonts w:asciiTheme="minorEastAsia" w:hAnsiTheme="minorEastAsia" w:hint="eastAsia"/>
          <w:szCs w:val="21"/>
        </w:rPr>
        <w:t xml:space="preserve">（　</w:t>
      </w:r>
      <w:r w:rsidRPr="007E210B">
        <w:rPr>
          <w:rFonts w:asciiTheme="minorEastAsia" w:hAnsiTheme="minorEastAsia"/>
          <w:szCs w:val="21"/>
        </w:rPr>
        <w:t xml:space="preserve">　</w:t>
      </w:r>
      <w:r w:rsidRPr="007E210B">
        <w:rPr>
          <w:rFonts w:asciiTheme="minorEastAsia" w:hAnsiTheme="minorEastAsia" w:hint="eastAsia"/>
          <w:szCs w:val="21"/>
        </w:rPr>
        <w:t xml:space="preserve">　</w:t>
      </w:r>
      <w:r w:rsidRPr="007E210B">
        <w:rPr>
          <w:rFonts w:asciiTheme="minorEastAsia" w:hAnsiTheme="minorEastAsia"/>
          <w:szCs w:val="21"/>
        </w:rPr>
        <w:t xml:space="preserve">　　　　　　　</w:t>
      </w:r>
      <w:r w:rsidRPr="007E210B">
        <w:rPr>
          <w:rFonts w:asciiTheme="minorEastAsia" w:hAnsiTheme="minorEastAsia" w:hint="eastAsia"/>
          <w:szCs w:val="21"/>
        </w:rPr>
        <w:t>）</w:t>
      </w:r>
    </w:p>
    <w:p w14:paraId="29DCA608" w14:textId="77777777" w:rsidR="00CB1CA8" w:rsidRPr="007E210B" w:rsidRDefault="00CB1CA8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10DA44F2" w14:textId="46BC63D9" w:rsidR="00CB1CA8" w:rsidRPr="007E210B" w:rsidRDefault="00CB1CA8" w:rsidP="00CB1CA8">
      <w:pPr>
        <w:spacing w:after="0" w:line="0" w:lineRule="atLeast"/>
        <w:jc w:val="center"/>
        <w:rPr>
          <w:rFonts w:asciiTheme="minorEastAsia" w:hAnsiTheme="minorEastAsia"/>
          <w:sz w:val="32"/>
          <w:szCs w:val="32"/>
        </w:rPr>
      </w:pPr>
      <w:r w:rsidRPr="007E210B">
        <w:rPr>
          <w:rFonts w:asciiTheme="minorEastAsia" w:hAnsiTheme="minorEastAsia" w:hint="eastAsia"/>
          <w:sz w:val="32"/>
          <w:szCs w:val="32"/>
        </w:rPr>
        <w:t>～思春期の不安や悩みの対処方法を考えよう～</w:t>
      </w:r>
    </w:p>
    <w:p w14:paraId="62D1384E" w14:textId="77777777" w:rsidR="004C0868" w:rsidRPr="007E210B" w:rsidRDefault="004C0868" w:rsidP="001C2FE5">
      <w:pPr>
        <w:spacing w:after="0" w:line="0" w:lineRule="atLeast"/>
        <w:rPr>
          <w:rFonts w:asciiTheme="minorEastAsia" w:hAnsiTheme="minorEastAsia"/>
          <w:szCs w:val="21"/>
        </w:rPr>
      </w:pPr>
    </w:p>
    <w:p w14:paraId="2093A8B2" w14:textId="0027D60A" w:rsidR="00CB1CA8" w:rsidRPr="007E210B" w:rsidRDefault="00877B2E" w:rsidP="001C2FE5">
      <w:pPr>
        <w:spacing w:after="0" w:line="0" w:lineRule="atLeast"/>
        <w:rPr>
          <w:rFonts w:asciiTheme="minorEastAsia" w:hAnsiTheme="minorEastAsia"/>
          <w:color w:val="000000" w:themeColor="text1"/>
          <w:szCs w:val="21"/>
        </w:rPr>
      </w:pPr>
      <w:r w:rsidRPr="007E210B"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7E210B">
        <w:rPr>
          <w:rFonts w:asciiTheme="minorEastAsia" w:hAnsiTheme="minorEastAsia"/>
          <w:color w:val="000000" w:themeColor="text1"/>
          <w:szCs w:val="21"/>
        </w:rPr>
        <w:t xml:space="preserve">　</w:t>
      </w:r>
      <w:r w:rsidR="00CB1CA8" w:rsidRPr="007E210B">
        <w:rPr>
          <w:rFonts w:asciiTheme="minorEastAsia" w:hAnsiTheme="minorEastAsia" w:hint="eastAsia"/>
          <w:color w:val="000000" w:themeColor="text1"/>
          <w:szCs w:val="21"/>
        </w:rPr>
        <w:t>思春期</w:t>
      </w:r>
      <w:r w:rsidR="004C0868" w:rsidRPr="007E210B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C0868" w:rsidRPr="007E210B">
        <w:rPr>
          <w:rFonts w:asciiTheme="minorEastAsia" w:hAnsiTheme="minorEastAsia"/>
          <w:color w:val="000000" w:themeColor="text1"/>
          <w:szCs w:val="21"/>
        </w:rPr>
        <w:t>不安や悩み</w:t>
      </w:r>
      <w:r w:rsidR="004C0868" w:rsidRPr="007E210B">
        <w:rPr>
          <w:rFonts w:asciiTheme="minorEastAsia" w:hAnsiTheme="minorEastAsia" w:hint="eastAsia"/>
          <w:color w:val="000000" w:themeColor="text1"/>
          <w:szCs w:val="21"/>
        </w:rPr>
        <w:t>が多く</w:t>
      </w:r>
      <w:r w:rsidR="004C0868" w:rsidRPr="007E210B">
        <w:rPr>
          <w:rFonts w:asciiTheme="minorEastAsia" w:hAnsiTheme="minorEastAsia"/>
          <w:color w:val="000000" w:themeColor="text1"/>
          <w:szCs w:val="21"/>
        </w:rPr>
        <w:t>なるのはどう</w:t>
      </w:r>
      <w:r w:rsidR="004C0868" w:rsidRPr="007E210B">
        <w:rPr>
          <w:rFonts w:asciiTheme="minorEastAsia" w:hAnsiTheme="minorEastAsia" w:hint="eastAsia"/>
          <w:color w:val="000000" w:themeColor="text1"/>
          <w:szCs w:val="21"/>
        </w:rPr>
        <w:t>してだろう？</w:t>
      </w:r>
    </w:p>
    <w:p w14:paraId="5403A0AE" w14:textId="1876D19C" w:rsidR="00883C3B" w:rsidRPr="007E210B" w:rsidRDefault="00601BC1" w:rsidP="0036321D">
      <w:pPr>
        <w:spacing w:after="0" w:line="0" w:lineRule="atLeast"/>
        <w:ind w:firstLineChars="100" w:firstLine="203"/>
        <w:rPr>
          <w:rFonts w:asciiTheme="minorEastAsia" w:hAnsiTheme="minorEastAsia"/>
          <w:color w:val="000000" w:themeColor="text1"/>
          <w:szCs w:val="21"/>
        </w:rPr>
      </w:pPr>
      <w:r w:rsidRPr="007E210B">
        <w:rPr>
          <w:rFonts w:asciiTheme="minorEastAsia" w:hAnsiTheme="minorEastAsia" w:hint="eastAsia"/>
          <w:color w:val="000000" w:themeColor="text1"/>
          <w:szCs w:val="21"/>
        </w:rPr>
        <w:t>○</w:t>
      </w:r>
      <w:r w:rsidR="004C0868" w:rsidRPr="007E210B">
        <w:rPr>
          <w:rFonts w:asciiTheme="minorEastAsia" w:hAnsiTheme="minorEastAsia" w:hint="eastAsia"/>
          <w:color w:val="000000" w:themeColor="text1"/>
          <w:szCs w:val="21"/>
        </w:rPr>
        <w:t>二次性徴に</w:t>
      </w:r>
      <w:r w:rsidR="004C0868" w:rsidRPr="007E210B">
        <w:rPr>
          <w:rFonts w:asciiTheme="minorEastAsia" w:hAnsiTheme="minorEastAsia"/>
          <w:color w:val="000000" w:themeColor="text1"/>
          <w:szCs w:val="21"/>
        </w:rPr>
        <w:t>伴い</w:t>
      </w:r>
      <w:r w:rsidR="004C0868" w:rsidRPr="007E210B">
        <w:rPr>
          <w:rFonts w:asciiTheme="minorEastAsia" w:hAnsiTheme="minorEastAsia" w:hint="eastAsia"/>
          <w:color w:val="000000" w:themeColor="text1"/>
          <w:szCs w:val="21"/>
        </w:rPr>
        <w:t>、急速に発育・発達していく心と体の変化</w:t>
      </w:r>
      <w:r w:rsidR="00DC44AC" w:rsidRPr="007E210B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DC44AC" w:rsidRPr="007E210B">
        <w:rPr>
          <w:rFonts w:asciiTheme="minorEastAsia" w:hAnsiTheme="minorEastAsia"/>
          <w:color w:val="000000" w:themeColor="text1"/>
          <w:szCs w:val="21"/>
        </w:rPr>
        <w:t>関係している。</w:t>
      </w:r>
    </w:p>
    <w:p w14:paraId="72B84E08" w14:textId="497B02CE" w:rsidR="008E19FF" w:rsidRPr="007E210B" w:rsidRDefault="00877B2E" w:rsidP="0036321D">
      <w:pPr>
        <w:spacing w:after="0" w:line="0" w:lineRule="atLeast"/>
        <w:ind w:firstLineChars="100" w:firstLine="203"/>
        <w:rPr>
          <w:rFonts w:asciiTheme="minorEastAsia" w:hAnsiTheme="minorEastAsia"/>
          <w:color w:val="000000" w:themeColor="text1"/>
          <w:szCs w:val="21"/>
        </w:rPr>
      </w:pPr>
      <w:r w:rsidRPr="007E210B">
        <w:rPr>
          <w:rFonts w:asciiTheme="minorEastAsia" w:hAnsiTheme="minorEastAsia" w:hint="eastAsia"/>
          <w:color w:val="000000" w:themeColor="text1"/>
          <w:szCs w:val="21"/>
        </w:rPr>
        <w:t>・</w:t>
      </w:r>
      <w:r w:rsidRPr="007E210B">
        <w:rPr>
          <w:rFonts w:asciiTheme="minorEastAsia" w:hAnsiTheme="minorEastAsia" w:hint="eastAsia"/>
          <w:color w:val="000000" w:themeColor="text1"/>
          <w:szCs w:val="21"/>
          <w:bdr w:val="single" w:sz="4" w:space="0" w:color="auto"/>
        </w:rPr>
        <w:t>性ホルモン</w:t>
      </w:r>
      <w:r w:rsidR="008E19FF" w:rsidRPr="007E210B">
        <w:rPr>
          <w:rFonts w:asciiTheme="minorEastAsia" w:hAnsiTheme="minorEastAsia"/>
          <w:color w:val="000000" w:themeColor="text1"/>
          <w:szCs w:val="21"/>
          <w:bdr w:val="single" w:sz="4" w:space="0" w:color="auto"/>
        </w:rPr>
        <w:t>の働き</w:t>
      </w:r>
      <w:r w:rsidR="005622A6" w:rsidRPr="007E210B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身体</w:t>
      </w:r>
      <w:r w:rsidRPr="007E210B">
        <w:rPr>
          <w:rFonts w:asciiTheme="minorEastAsia" w:hAnsiTheme="minorEastAsia"/>
          <w:color w:val="000000" w:themeColor="text1"/>
          <w:szCs w:val="21"/>
        </w:rPr>
        <w:t>の変化・性への関心</w:t>
      </w:r>
      <w:r w:rsidR="00AC588C" w:rsidRPr="007E210B">
        <w:rPr>
          <w:rFonts w:asciiTheme="minorEastAsia" w:hAnsiTheme="minorEastAsia" w:hint="eastAsia"/>
          <w:color w:val="000000" w:themeColor="text1"/>
          <w:szCs w:val="21"/>
        </w:rPr>
        <w:t>など</w:t>
      </w:r>
    </w:p>
    <w:p w14:paraId="1A9E6A96" w14:textId="7B0265D7" w:rsidR="005622A6" w:rsidRPr="007E210B" w:rsidRDefault="00877B2E" w:rsidP="0036321D">
      <w:pPr>
        <w:spacing w:after="0" w:line="0" w:lineRule="atLeast"/>
        <w:ind w:firstLineChars="100" w:firstLine="203"/>
        <w:rPr>
          <w:rFonts w:asciiTheme="minorEastAsia" w:hAnsiTheme="minorEastAsia"/>
          <w:color w:val="000000" w:themeColor="text1"/>
          <w:szCs w:val="21"/>
        </w:rPr>
      </w:pPr>
      <w:r w:rsidRPr="007E210B">
        <w:rPr>
          <w:rFonts w:asciiTheme="minorEastAsia" w:hAnsiTheme="minorEastAsia" w:hint="eastAsia"/>
          <w:color w:val="000000" w:themeColor="text1"/>
          <w:szCs w:val="21"/>
        </w:rPr>
        <w:t>・</w:t>
      </w:r>
      <w:r w:rsidRPr="007E210B">
        <w:rPr>
          <w:rFonts w:asciiTheme="minorEastAsia" w:hAnsiTheme="minorEastAsia"/>
          <w:color w:val="000000" w:themeColor="text1"/>
          <w:szCs w:val="21"/>
          <w:bdr w:val="single" w:sz="4" w:space="0" w:color="auto"/>
        </w:rPr>
        <w:t>脳の</w:t>
      </w:r>
      <w:r w:rsidRPr="007E210B">
        <w:rPr>
          <w:rFonts w:asciiTheme="minorEastAsia" w:hAnsiTheme="minorEastAsia" w:hint="eastAsia"/>
          <w:color w:val="000000" w:themeColor="text1"/>
          <w:szCs w:val="21"/>
          <w:bdr w:val="single" w:sz="4" w:space="0" w:color="auto"/>
        </w:rPr>
        <w:t>発達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5622A6" w:rsidRPr="007E210B">
        <w:rPr>
          <w:rFonts w:asciiTheme="minorEastAsia" w:hAnsiTheme="minorEastAsia" w:hint="eastAsia"/>
          <w:color w:val="000000" w:themeColor="text1"/>
          <w:szCs w:val="21"/>
        </w:rPr>
        <w:t>①</w:t>
      </w:r>
      <w:r w:rsidR="008E19FF" w:rsidRPr="007E210B">
        <w:rPr>
          <w:rFonts w:asciiTheme="minorEastAsia" w:hAnsiTheme="minorEastAsia" w:hint="eastAsia"/>
          <w:color w:val="000000" w:themeColor="text1"/>
          <w:szCs w:val="21"/>
        </w:rPr>
        <w:t>思春期</w:t>
      </w:r>
      <w:r w:rsidR="008E19FF" w:rsidRPr="007E210B">
        <w:rPr>
          <w:rFonts w:asciiTheme="minorEastAsia" w:hAnsiTheme="minorEastAsia"/>
          <w:color w:val="000000" w:themeColor="text1"/>
          <w:szCs w:val="21"/>
        </w:rPr>
        <w:t>に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感情</w:t>
      </w:r>
      <w:r w:rsidRPr="007E210B">
        <w:rPr>
          <w:rFonts w:asciiTheme="minorEastAsia" w:hAnsiTheme="minorEastAsia"/>
          <w:color w:val="000000" w:themeColor="text1"/>
          <w:szCs w:val="21"/>
        </w:rPr>
        <w:t>を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つかさどる</w:t>
      </w:r>
      <w:r w:rsidR="00AC588C" w:rsidRPr="007E210B">
        <w:rPr>
          <w:rFonts w:asciiTheme="minorEastAsia" w:hAnsiTheme="minorEastAsia"/>
          <w:color w:val="000000" w:themeColor="text1"/>
          <w:szCs w:val="21"/>
        </w:rPr>
        <w:t>領域が</w:t>
      </w:r>
      <w:r w:rsidR="00AC588C" w:rsidRPr="007E210B">
        <w:rPr>
          <w:rFonts w:asciiTheme="minorEastAsia" w:hAnsiTheme="minorEastAsia" w:hint="eastAsia"/>
          <w:color w:val="000000" w:themeColor="text1"/>
          <w:szCs w:val="21"/>
        </w:rPr>
        <w:t>急激</w:t>
      </w:r>
      <w:r w:rsidRPr="007E210B">
        <w:rPr>
          <w:rFonts w:asciiTheme="minorEastAsia" w:hAnsiTheme="minorEastAsia"/>
          <w:color w:val="000000" w:themeColor="text1"/>
          <w:szCs w:val="21"/>
        </w:rPr>
        <w:t>に</w:t>
      </w:r>
      <w:r w:rsidRPr="007E210B">
        <w:rPr>
          <w:rFonts w:asciiTheme="minorEastAsia" w:hAnsiTheme="minorEastAsia" w:hint="eastAsia"/>
          <w:color w:val="000000" w:themeColor="text1"/>
          <w:szCs w:val="21"/>
        </w:rPr>
        <w:t>発達</w:t>
      </w:r>
      <w:r w:rsidR="008E19FF" w:rsidRPr="007E210B">
        <w:rPr>
          <w:rFonts w:asciiTheme="minorEastAsia" w:hAnsiTheme="minorEastAsia" w:hint="eastAsia"/>
          <w:color w:val="000000" w:themeColor="text1"/>
          <w:szCs w:val="21"/>
        </w:rPr>
        <w:t>する。</w:t>
      </w:r>
    </w:p>
    <w:p w14:paraId="65E3E021" w14:textId="7CA380F3" w:rsidR="008E19FF" w:rsidRPr="00057836" w:rsidRDefault="005622A6" w:rsidP="0036321D">
      <w:pPr>
        <w:spacing w:after="0" w:line="0" w:lineRule="atLeast"/>
        <w:ind w:firstLineChars="700" w:firstLine="1419"/>
        <w:rPr>
          <w:rFonts w:asciiTheme="minorEastAsia" w:hAnsiTheme="minorEastAsia"/>
          <w:szCs w:val="21"/>
        </w:rPr>
      </w:pPr>
      <w:r w:rsidRPr="00057836">
        <w:rPr>
          <w:rFonts w:asciiTheme="minorEastAsia" w:hAnsiTheme="minorEastAsia" w:hint="eastAsia"/>
          <w:szCs w:val="21"/>
        </w:rPr>
        <w:t>②</w:t>
      </w:r>
      <w:r w:rsidR="008E19FF" w:rsidRPr="00057836">
        <w:rPr>
          <w:rFonts w:asciiTheme="minorEastAsia" w:hAnsiTheme="minorEastAsia"/>
          <w:szCs w:val="21"/>
        </w:rPr>
        <w:t>健全な判断と衝動のコントロールをつかさどる領域</w:t>
      </w:r>
      <w:r w:rsidR="008E19FF" w:rsidRPr="00057836">
        <w:rPr>
          <w:rFonts w:asciiTheme="minorEastAsia" w:hAnsiTheme="minorEastAsia" w:hint="eastAsia"/>
          <w:szCs w:val="21"/>
        </w:rPr>
        <w:t>は</w:t>
      </w:r>
      <w:r w:rsidR="00D573D0" w:rsidRPr="00057836">
        <w:rPr>
          <w:rFonts w:asciiTheme="minorEastAsia" w:hAnsiTheme="minorEastAsia" w:hint="eastAsia"/>
          <w:szCs w:val="21"/>
        </w:rPr>
        <w:t>発達するが</w:t>
      </w:r>
      <w:r w:rsidR="008E19FF" w:rsidRPr="00057836">
        <w:rPr>
          <w:rFonts w:asciiTheme="minorEastAsia" w:hAnsiTheme="minorEastAsia"/>
          <w:szCs w:val="21"/>
        </w:rPr>
        <w:t>、</w:t>
      </w:r>
      <w:r w:rsidR="00943517" w:rsidRPr="00057836">
        <w:rPr>
          <w:rFonts w:asciiTheme="minorEastAsia" w:hAnsiTheme="minorEastAsia" w:hint="eastAsia"/>
          <w:szCs w:val="21"/>
        </w:rPr>
        <w:t>①</w:t>
      </w:r>
      <w:r w:rsidR="008E19FF" w:rsidRPr="00057836">
        <w:rPr>
          <w:rFonts w:asciiTheme="minorEastAsia" w:hAnsiTheme="minorEastAsia" w:hint="eastAsia"/>
          <w:szCs w:val="21"/>
        </w:rPr>
        <w:t>より遅く</w:t>
      </w:r>
      <w:r w:rsidR="00EB7B70" w:rsidRPr="00057836">
        <w:rPr>
          <w:rFonts w:asciiTheme="minorEastAsia" w:hAnsiTheme="minorEastAsia"/>
          <w:szCs w:val="21"/>
        </w:rPr>
        <w:t>成熟</w:t>
      </w:r>
      <w:r w:rsidR="008E19FF" w:rsidRPr="00057836">
        <w:rPr>
          <w:rFonts w:asciiTheme="minorEastAsia" w:hAnsiTheme="minorEastAsia"/>
          <w:szCs w:val="21"/>
        </w:rPr>
        <w:t>する。</w:t>
      </w:r>
    </w:p>
    <w:p w14:paraId="20653615" w14:textId="388D9AD3" w:rsidR="00F70BC8" w:rsidRPr="00057836" w:rsidRDefault="00F70BC8" w:rsidP="00BF5C60">
      <w:pPr>
        <w:spacing w:after="0" w:line="0" w:lineRule="atLeast"/>
        <w:ind w:firstLineChars="700" w:firstLine="1419"/>
        <w:rPr>
          <w:rFonts w:asciiTheme="minorEastAsia" w:hAnsiTheme="minorEastAsia"/>
          <w:szCs w:val="21"/>
        </w:rPr>
      </w:pPr>
      <w:r w:rsidRPr="00057836">
        <w:rPr>
          <w:rFonts w:asciiTheme="minorEastAsia" w:hAnsiTheme="minorEastAsia" w:hint="eastAsia"/>
          <w:szCs w:val="21"/>
        </w:rPr>
        <w:t>→</w:t>
      </w:r>
      <w:r w:rsidR="00AC588C" w:rsidRPr="00057836">
        <w:rPr>
          <w:rFonts w:asciiTheme="minorEastAsia" w:hAnsiTheme="minorEastAsia" w:hint="eastAsia"/>
          <w:szCs w:val="21"/>
        </w:rPr>
        <w:t>つまり</w:t>
      </w:r>
      <w:r w:rsidRPr="00057836">
        <w:rPr>
          <w:rFonts w:asciiTheme="minorEastAsia" w:hAnsiTheme="minorEastAsia" w:hint="eastAsia"/>
          <w:szCs w:val="21"/>
        </w:rPr>
        <w:t>「</w:t>
      </w:r>
      <w:r w:rsidR="005622A6" w:rsidRPr="00057836">
        <w:rPr>
          <w:rFonts w:asciiTheme="minorEastAsia" w:hAnsiTheme="minorEastAsia"/>
          <w:szCs w:val="21"/>
        </w:rPr>
        <w:t>感情</w:t>
      </w:r>
      <w:r w:rsidR="009774B1" w:rsidRPr="00057836">
        <w:rPr>
          <w:rFonts w:asciiTheme="minorEastAsia" w:hAnsiTheme="minorEastAsia" w:hint="eastAsia"/>
          <w:szCs w:val="21"/>
        </w:rPr>
        <w:t>が</w:t>
      </w:r>
      <w:r w:rsidRPr="00057836">
        <w:rPr>
          <w:rFonts w:asciiTheme="minorEastAsia" w:hAnsiTheme="minorEastAsia"/>
          <w:szCs w:val="21"/>
        </w:rPr>
        <w:t>刺激されやすい</w:t>
      </w:r>
      <w:r w:rsidR="009774B1" w:rsidRPr="00057836">
        <w:rPr>
          <w:rFonts w:asciiTheme="minorEastAsia" w:hAnsiTheme="minorEastAsia" w:hint="eastAsia"/>
          <w:szCs w:val="21"/>
        </w:rPr>
        <w:t>が、</w:t>
      </w:r>
      <w:r w:rsidR="00D573D0" w:rsidRPr="00057836">
        <w:rPr>
          <w:rFonts w:asciiTheme="minorEastAsia" w:hAnsiTheme="minorEastAsia" w:hint="eastAsia"/>
          <w:szCs w:val="21"/>
        </w:rPr>
        <w:t>健全な判断による衝動</w:t>
      </w:r>
      <w:r w:rsidRPr="00057836">
        <w:rPr>
          <w:rFonts w:asciiTheme="minorEastAsia" w:hAnsiTheme="minorEastAsia"/>
          <w:szCs w:val="21"/>
        </w:rPr>
        <w:t>コントロール</w:t>
      </w:r>
      <w:r w:rsidR="00AC588C" w:rsidRPr="00057836">
        <w:rPr>
          <w:rFonts w:asciiTheme="minorEastAsia" w:hAnsiTheme="minorEastAsia" w:hint="eastAsia"/>
          <w:szCs w:val="21"/>
        </w:rPr>
        <w:t>が</w:t>
      </w:r>
      <w:r w:rsidR="00AC588C" w:rsidRPr="00057836">
        <w:rPr>
          <w:rFonts w:asciiTheme="minorEastAsia" w:hAnsiTheme="minorEastAsia"/>
          <w:szCs w:val="21"/>
        </w:rPr>
        <w:t>難しい</w:t>
      </w:r>
      <w:r w:rsidR="005622A6" w:rsidRPr="00057836">
        <w:rPr>
          <w:rFonts w:asciiTheme="minorEastAsia" w:hAnsiTheme="minorEastAsia" w:hint="eastAsia"/>
          <w:szCs w:val="21"/>
        </w:rPr>
        <w:t>」</w:t>
      </w:r>
    </w:p>
    <w:p w14:paraId="2C7670D8" w14:textId="4235E245" w:rsidR="008E19FF" w:rsidRPr="00057836" w:rsidRDefault="008E19FF" w:rsidP="008E19FF">
      <w:pPr>
        <w:spacing w:after="0" w:line="0" w:lineRule="atLeast"/>
        <w:ind w:firstLineChars="200" w:firstLine="406"/>
        <w:rPr>
          <w:rFonts w:asciiTheme="minorEastAsia" w:hAnsiTheme="minorEastAsia"/>
          <w:szCs w:val="21"/>
        </w:rPr>
      </w:pPr>
      <w:r w:rsidRPr="00057836">
        <w:rPr>
          <w:rFonts w:asciiTheme="minorEastAsia" w:hAnsiTheme="minorEastAsia" w:hint="eastAsia"/>
          <w:szCs w:val="21"/>
        </w:rPr>
        <w:t xml:space="preserve">　</w:t>
      </w:r>
      <w:r w:rsidRPr="00057836">
        <w:rPr>
          <w:rFonts w:asciiTheme="minorEastAsia" w:hAnsiTheme="minorEastAsia"/>
          <w:szCs w:val="21"/>
        </w:rPr>
        <w:t xml:space="preserve">　　　　　</w:t>
      </w:r>
    </w:p>
    <w:p w14:paraId="53A66D41" w14:textId="1B5471A8" w:rsidR="00CB1CA8" w:rsidRPr="007E210B" w:rsidRDefault="00F70BC8" w:rsidP="001C2FE5">
      <w:pPr>
        <w:spacing w:after="0" w:line="0" w:lineRule="atLeast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２</w:t>
      </w:r>
      <w:r w:rsidRPr="007E210B">
        <w:rPr>
          <w:rFonts w:asciiTheme="minorEastAsia" w:hAnsiTheme="minorEastAsia"/>
          <w:szCs w:val="21"/>
        </w:rPr>
        <w:t xml:space="preserve">　</w:t>
      </w:r>
      <w:r w:rsidRPr="007E210B">
        <w:rPr>
          <w:rFonts w:asciiTheme="minorEastAsia" w:hAnsiTheme="minorEastAsia" w:hint="eastAsia"/>
          <w:szCs w:val="21"/>
        </w:rPr>
        <w:t>思春期の不安や悩みの対処方法を考えよう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85440" w:rsidRPr="007E210B" w14:paraId="16983CCC" w14:textId="77777777" w:rsidTr="00B07680">
        <w:trPr>
          <w:trHeight w:val="833"/>
        </w:trPr>
        <w:tc>
          <w:tcPr>
            <w:tcW w:w="9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83B" w14:textId="1198ED5C" w:rsidR="0072063C" w:rsidRPr="007E210B" w:rsidRDefault="00D8170A" w:rsidP="001C2FE5">
            <w:pPr>
              <w:spacing w:after="0" w:line="0" w:lineRule="atLeast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7E210B">
              <w:rPr>
                <w:rFonts w:asciiTheme="minorEastAsia" w:hAnsiTheme="minorEastAsia"/>
                <w:szCs w:val="21"/>
              </w:rPr>
              <w:t xml:space="preserve">　　　</w:t>
            </w:r>
            <w:r w:rsidRPr="007E210B">
              <w:rPr>
                <w:rFonts w:asciiTheme="minorEastAsia" w:hAnsiTheme="minorEastAsia" w:hint="eastAsia"/>
                <w:szCs w:val="21"/>
              </w:rPr>
              <w:t>）班：</w:t>
            </w:r>
            <w:r w:rsidR="00913C62" w:rsidRPr="007E210B">
              <w:rPr>
                <w:rFonts w:asciiTheme="minorEastAsia" w:hAnsiTheme="minorEastAsia" w:hint="eastAsia"/>
                <w:szCs w:val="21"/>
              </w:rPr>
              <w:t>項目（</w:t>
            </w:r>
            <w:r w:rsidR="00102AF5" w:rsidRPr="007E210B">
              <w:rPr>
                <w:rFonts w:asciiTheme="minorEastAsia" w:hAnsiTheme="minorEastAsia" w:hint="eastAsia"/>
                <w:szCs w:val="21"/>
              </w:rPr>
              <w:t>不安</w:t>
            </w:r>
            <w:r w:rsidR="00102AF5" w:rsidRPr="007E210B">
              <w:rPr>
                <w:rFonts w:asciiTheme="minorEastAsia" w:hAnsiTheme="minorEastAsia"/>
                <w:szCs w:val="21"/>
              </w:rPr>
              <w:t>や</w:t>
            </w:r>
            <w:r w:rsidR="00102AF5" w:rsidRPr="007E210B">
              <w:rPr>
                <w:rFonts w:asciiTheme="minorEastAsia" w:hAnsiTheme="minorEastAsia" w:hint="eastAsia"/>
                <w:szCs w:val="21"/>
              </w:rPr>
              <w:t>悩み</w:t>
            </w:r>
            <w:r w:rsidR="00102AF5" w:rsidRPr="007E210B">
              <w:rPr>
                <w:rFonts w:asciiTheme="minorEastAsia" w:hAnsiTheme="minorEastAsia"/>
                <w:szCs w:val="21"/>
              </w:rPr>
              <w:t>の</w:t>
            </w:r>
            <w:r w:rsidR="00913C62" w:rsidRPr="007E210B">
              <w:rPr>
                <w:rFonts w:asciiTheme="minorEastAsia" w:hAnsiTheme="minorEastAsia" w:hint="eastAsia"/>
                <w:szCs w:val="21"/>
              </w:rPr>
              <w:t>内容）</w:t>
            </w:r>
          </w:p>
        </w:tc>
      </w:tr>
      <w:tr w:rsidR="00913C62" w:rsidRPr="007E210B" w14:paraId="452699B7" w14:textId="77777777" w:rsidTr="00720C56">
        <w:trPr>
          <w:trHeight w:val="2356"/>
        </w:trPr>
        <w:tc>
          <w:tcPr>
            <w:tcW w:w="9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E2C" w14:textId="159A42BE" w:rsidR="00913C62" w:rsidRPr="007E210B" w:rsidRDefault="00B07680" w:rsidP="001C2FE5">
            <w:pPr>
              <w:spacing w:after="0" w:line="0" w:lineRule="atLeast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/>
                <w:szCs w:val="21"/>
              </w:rPr>
              <w:t>（</w:t>
            </w:r>
            <w:r w:rsidR="00913C62" w:rsidRPr="007E210B">
              <w:rPr>
                <w:rFonts w:asciiTheme="minorEastAsia" w:hAnsiTheme="minorEastAsia" w:hint="eastAsia"/>
                <w:szCs w:val="21"/>
              </w:rPr>
              <w:t>１</w:t>
            </w:r>
            <w:r w:rsidR="00102AF5" w:rsidRPr="007E210B">
              <w:rPr>
                <w:rFonts w:asciiTheme="minorEastAsia" w:hAnsiTheme="minorEastAsia" w:hint="eastAsia"/>
                <w:szCs w:val="21"/>
              </w:rPr>
              <w:t>）上の項目</w:t>
            </w:r>
            <w:r w:rsidR="00102AF5" w:rsidRPr="007E210B">
              <w:rPr>
                <w:rFonts w:asciiTheme="minorEastAsia" w:hAnsiTheme="minorEastAsia"/>
                <w:szCs w:val="21"/>
              </w:rPr>
              <w:t>（</w:t>
            </w:r>
            <w:r w:rsidR="00913C62" w:rsidRPr="007E210B">
              <w:rPr>
                <w:rFonts w:asciiTheme="minorEastAsia" w:hAnsiTheme="minorEastAsia" w:hint="eastAsia"/>
                <w:szCs w:val="21"/>
              </w:rPr>
              <w:t>不安や悩みの</w:t>
            </w:r>
            <w:r w:rsidR="00102AF5" w:rsidRPr="007E210B">
              <w:rPr>
                <w:rFonts w:asciiTheme="minorEastAsia" w:hAnsiTheme="minorEastAsia" w:hint="eastAsia"/>
                <w:szCs w:val="21"/>
              </w:rPr>
              <w:t>内容</w:t>
            </w:r>
            <w:r w:rsidR="00102AF5" w:rsidRPr="007E210B">
              <w:rPr>
                <w:rFonts w:asciiTheme="minorEastAsia" w:hAnsiTheme="minorEastAsia"/>
                <w:szCs w:val="21"/>
              </w:rPr>
              <w:t>）について、</w:t>
            </w:r>
            <w:r w:rsidR="00EE1F57" w:rsidRPr="007E210B">
              <w:rPr>
                <w:rFonts w:asciiTheme="minorEastAsia" w:hAnsiTheme="minorEastAsia" w:hint="eastAsia"/>
                <w:szCs w:val="21"/>
              </w:rPr>
              <w:t>対処</w:t>
            </w:r>
            <w:r w:rsidR="00EE1F57" w:rsidRPr="007E210B">
              <w:rPr>
                <w:rFonts w:asciiTheme="minorEastAsia" w:hAnsiTheme="minorEastAsia"/>
                <w:szCs w:val="21"/>
              </w:rPr>
              <w:t>方法</w:t>
            </w:r>
            <w:r w:rsidR="00913C62" w:rsidRPr="007E210B">
              <w:rPr>
                <w:rFonts w:asciiTheme="minorEastAsia" w:hAnsiTheme="minorEastAsia" w:hint="eastAsia"/>
                <w:szCs w:val="21"/>
              </w:rPr>
              <w:t>について</w:t>
            </w:r>
            <w:r w:rsidR="00102AF5" w:rsidRPr="007E210B">
              <w:rPr>
                <w:rFonts w:asciiTheme="minorEastAsia" w:hAnsiTheme="minorEastAsia" w:hint="eastAsia"/>
                <w:szCs w:val="21"/>
              </w:rPr>
              <w:t>考えて</w:t>
            </w:r>
            <w:r w:rsidR="00102AF5" w:rsidRPr="007E210B">
              <w:rPr>
                <w:rFonts w:asciiTheme="minorEastAsia" w:hAnsiTheme="minorEastAsia"/>
                <w:szCs w:val="21"/>
              </w:rPr>
              <w:t>みよう</w:t>
            </w:r>
            <w:r w:rsidR="00102AF5" w:rsidRPr="007E210B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DCF6370" w14:textId="77777777" w:rsidR="00913C62" w:rsidRPr="007E210B" w:rsidRDefault="00913C62" w:rsidP="001C2FE5">
            <w:pPr>
              <w:pStyle w:val="ab"/>
              <w:numPr>
                <w:ilvl w:val="0"/>
                <w:numId w:val="5"/>
              </w:numPr>
              <w:spacing w:after="0"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自分の考え</w:t>
            </w:r>
          </w:p>
          <w:p w14:paraId="28269748" w14:textId="77777777" w:rsidR="00913C62" w:rsidRPr="007E210B" w:rsidRDefault="00913C62" w:rsidP="001C2FE5">
            <w:pPr>
              <w:spacing w:after="0" w:line="0" w:lineRule="atLeast"/>
              <w:rPr>
                <w:rFonts w:asciiTheme="minorEastAsia" w:hAnsiTheme="minorEastAsia"/>
                <w:szCs w:val="21"/>
              </w:rPr>
            </w:pPr>
          </w:p>
          <w:p w14:paraId="4400D5F1" w14:textId="77777777" w:rsidR="0047051A" w:rsidRPr="007E210B" w:rsidRDefault="0047051A" w:rsidP="001C2FE5">
            <w:pPr>
              <w:spacing w:after="0" w:line="0" w:lineRule="atLeast"/>
              <w:rPr>
                <w:rFonts w:asciiTheme="minorEastAsia" w:hAnsiTheme="minorEastAsia"/>
                <w:szCs w:val="21"/>
              </w:rPr>
            </w:pPr>
          </w:p>
          <w:p w14:paraId="28203D3B" w14:textId="77777777" w:rsidR="00913C62" w:rsidRPr="007E210B" w:rsidRDefault="00913C62" w:rsidP="001C2FE5">
            <w:pPr>
              <w:pStyle w:val="ab"/>
              <w:numPr>
                <w:ilvl w:val="0"/>
                <w:numId w:val="5"/>
              </w:numPr>
              <w:spacing w:after="0"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グループで話し合った内容</w:t>
            </w:r>
          </w:p>
          <w:p w14:paraId="42334D3B" w14:textId="77777777" w:rsidR="00B07680" w:rsidRPr="007E210B" w:rsidRDefault="00B07680" w:rsidP="00B07680">
            <w:pPr>
              <w:spacing w:after="0"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E19E9" w:rsidRPr="007E210B" w14:paraId="625681FF" w14:textId="77777777" w:rsidTr="00B07680">
        <w:trPr>
          <w:trHeight w:val="32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955" w14:textId="253D80B2" w:rsidR="00913C62" w:rsidRPr="007E210B" w:rsidRDefault="00913C62" w:rsidP="001C2FE5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（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２）他のグループ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>で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紹介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>があった</w:t>
            </w:r>
            <w:r w:rsidR="00141F35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対処</w:t>
            </w:r>
            <w:r w:rsidR="00141F35" w:rsidRPr="007E210B">
              <w:rPr>
                <w:rFonts w:asciiTheme="minorEastAsia" w:hAnsiTheme="minorEastAsia"/>
                <w:color w:val="000000" w:themeColor="text1"/>
                <w:szCs w:val="21"/>
              </w:rPr>
              <w:t>方法</w:t>
            </w:r>
            <w:r w:rsidR="00102AF5" w:rsidRPr="007E210B">
              <w:rPr>
                <w:rFonts w:asciiTheme="minorEastAsia" w:hAnsiTheme="minorEastAsia"/>
                <w:color w:val="000000" w:themeColor="text1"/>
                <w:szCs w:val="21"/>
              </w:rPr>
              <w:t>を</w:t>
            </w:r>
            <w:r w:rsidR="005622A6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分類</w:t>
            </w:r>
            <w:r w:rsidR="005622A6" w:rsidRPr="007E210B">
              <w:rPr>
                <w:rFonts w:asciiTheme="minorEastAsia" w:hAnsiTheme="minorEastAsia"/>
                <w:color w:val="000000" w:themeColor="text1"/>
                <w:szCs w:val="21"/>
              </w:rPr>
              <w:t>し、</w:t>
            </w:r>
            <w:r w:rsidR="0010697A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まとめてみよう。</w:t>
            </w:r>
          </w:p>
          <w:p w14:paraId="5F96BD29" w14:textId="0763D436" w:rsidR="005622A6" w:rsidRPr="007E210B" w:rsidRDefault="005622A6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分類（例）</w:t>
            </w:r>
          </w:p>
          <w:p w14:paraId="0038911B" w14:textId="77777777" w:rsidR="00F9506D" w:rsidRPr="007E210B" w:rsidRDefault="00E61D50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Cs w:val="21"/>
              </w:rPr>
              <w:pict w14:anchorId="0A3A1FCD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3" type="#_x0000_t123" style="position:absolute;left:0;text-align:left;margin-left:0;margin-top:9.3pt;width:385.5pt;height:141.75pt;z-index:-251624448;mso-position-horizontal:center;mso-position-horizontal-relative:margin">
                  <v:textbox inset="5.85pt,.7pt,5.85pt,.7pt"/>
                  <w10:wrap anchorx="margin"/>
                </v:shape>
              </w:pict>
            </w:r>
            <w:r w:rsidR="00F9506D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</w:t>
            </w:r>
          </w:p>
          <w:p w14:paraId="7CE877DE" w14:textId="77777777" w:rsidR="00F9506D" w:rsidRPr="007E210B" w:rsidRDefault="00F9506D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4E3BA3E" w14:textId="32351884" w:rsidR="005622A6" w:rsidRPr="007E210B" w:rsidRDefault="00F9506D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</w:t>
            </w:r>
            <w:r w:rsidR="0047051A" w:rsidRPr="007E210B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601BC1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5622A6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正しい知識を身につけ、自分</w:t>
            </w:r>
            <w:r w:rsidR="005622A6" w:rsidRPr="007E210B">
              <w:rPr>
                <w:rFonts w:asciiTheme="minorEastAsia" w:hAnsiTheme="minorEastAsia"/>
                <w:color w:val="000000" w:themeColor="text1"/>
                <w:szCs w:val="21"/>
              </w:rPr>
              <w:t>を知</w:t>
            </w:r>
            <w:r w:rsidR="005622A6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る</w:t>
            </w:r>
          </w:p>
          <w:p w14:paraId="689597A8" w14:textId="77777777" w:rsidR="00F9506D" w:rsidRPr="007E210B" w:rsidRDefault="00F9506D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4E8EF0" w14:textId="7BAD342A" w:rsidR="00F9506D" w:rsidRPr="007E210B" w:rsidRDefault="00F9506D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2748B1" w14:textId="3A3BAF46" w:rsidR="00F9506D" w:rsidRPr="007E210B" w:rsidRDefault="00F9506D" w:rsidP="00F9506D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</w:t>
            </w:r>
            <w:r w:rsidR="00601BC1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883C3B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受け止め方を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見直す 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</w:t>
            </w:r>
            <w:r w:rsidR="00601BC1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信頼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>できる人に</w:t>
            </w: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相談する</w:t>
            </w:r>
          </w:p>
          <w:p w14:paraId="040E4F80" w14:textId="278A3202" w:rsidR="005622A6" w:rsidRPr="007E210B" w:rsidRDefault="005622A6" w:rsidP="005622A6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8F364F3" w14:textId="77777777" w:rsidR="00F9506D" w:rsidRPr="007E210B" w:rsidRDefault="00F9506D" w:rsidP="001C2FE5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687E696" w14:textId="451AB8C3" w:rsidR="005622A6" w:rsidRPr="007E210B" w:rsidRDefault="00F9506D" w:rsidP="001C2FE5">
            <w:pPr>
              <w:spacing w:after="0"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E210B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 </w:t>
            </w:r>
            <w:r w:rsidR="00601BC1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883C3B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気分</w:t>
            </w:r>
            <w:r w:rsidR="00883C3B" w:rsidRPr="007E210B">
              <w:rPr>
                <w:rFonts w:asciiTheme="minorEastAsia" w:hAnsiTheme="minorEastAsia"/>
                <w:color w:val="000000" w:themeColor="text1"/>
                <w:szCs w:val="21"/>
              </w:rPr>
              <w:t>転換</w:t>
            </w:r>
            <w:r w:rsidR="00883C3B" w:rsidRPr="007E210B">
              <w:rPr>
                <w:rFonts w:asciiTheme="minorEastAsia" w:hAnsiTheme="minorEastAsia" w:hint="eastAsia"/>
                <w:color w:val="000000" w:themeColor="text1"/>
                <w:szCs w:val="21"/>
              </w:rPr>
              <w:t>やリラグセーションする</w:t>
            </w:r>
          </w:p>
          <w:p w14:paraId="6516E3BF" w14:textId="77777777" w:rsidR="00F9506D" w:rsidRPr="007E210B" w:rsidRDefault="00F9506D" w:rsidP="001C2FE5">
            <w:pPr>
              <w:spacing w:after="0"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74E3CDAE" w14:textId="3A90EE68" w:rsidR="00F9506D" w:rsidRPr="007E210B" w:rsidRDefault="00F9506D" w:rsidP="001C2FE5">
            <w:pPr>
              <w:spacing w:after="0"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70BC8" w:rsidRPr="007E210B" w14:paraId="0DDB83CB" w14:textId="77777777" w:rsidTr="00720C56">
        <w:trPr>
          <w:trHeight w:val="18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0228" w14:textId="77777777" w:rsidR="00F70BC8" w:rsidRPr="007E210B" w:rsidRDefault="00F70BC8" w:rsidP="001C2FE5">
            <w:pPr>
              <w:spacing w:after="0" w:line="0" w:lineRule="atLeast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（３）今日の授業を振り返って</w:t>
            </w:r>
          </w:p>
          <w:p w14:paraId="2F2A8921" w14:textId="762D5D62" w:rsidR="00F70BC8" w:rsidRPr="007E210B" w:rsidRDefault="00F70BC8" w:rsidP="00B07680">
            <w:pPr>
              <w:spacing w:after="0" w:line="0" w:lineRule="atLeast"/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7E210B">
              <w:rPr>
                <w:rFonts w:asciiTheme="minorEastAsia" w:hAnsiTheme="minorEastAsia" w:hint="eastAsia"/>
                <w:szCs w:val="21"/>
              </w:rPr>
              <w:t>自分</w:t>
            </w:r>
            <w:r w:rsidRPr="007E210B">
              <w:rPr>
                <w:rFonts w:asciiTheme="minorEastAsia" w:hAnsiTheme="minorEastAsia"/>
                <w:szCs w:val="21"/>
              </w:rPr>
              <w:t>が抱いていた不安や疑問</w:t>
            </w:r>
            <w:r w:rsidRPr="007E210B">
              <w:rPr>
                <w:rFonts w:asciiTheme="minorEastAsia" w:hAnsiTheme="minorEastAsia" w:hint="eastAsia"/>
                <w:szCs w:val="21"/>
              </w:rPr>
              <w:t>について</w:t>
            </w:r>
            <w:r w:rsidRPr="007E210B">
              <w:rPr>
                <w:rFonts w:asciiTheme="minorEastAsia" w:hAnsiTheme="minorEastAsia"/>
                <w:szCs w:val="21"/>
              </w:rPr>
              <w:t>わかったこと、</w:t>
            </w:r>
            <w:r w:rsidRPr="007E210B">
              <w:rPr>
                <w:rFonts w:asciiTheme="minorEastAsia" w:hAnsiTheme="minorEastAsia" w:hint="eastAsia"/>
                <w:szCs w:val="21"/>
              </w:rPr>
              <w:t>自分が</w:t>
            </w:r>
            <w:r w:rsidRPr="007E210B">
              <w:rPr>
                <w:rFonts w:asciiTheme="minorEastAsia" w:hAnsiTheme="minorEastAsia"/>
                <w:szCs w:val="21"/>
              </w:rPr>
              <w:t>で</w:t>
            </w:r>
            <w:r w:rsidRPr="007E210B">
              <w:rPr>
                <w:rFonts w:asciiTheme="minorEastAsia" w:hAnsiTheme="minorEastAsia" w:hint="eastAsia"/>
                <w:szCs w:val="21"/>
              </w:rPr>
              <w:t>きそうな対処方法</w:t>
            </w:r>
            <w:r w:rsidRPr="007E210B">
              <w:rPr>
                <w:rFonts w:asciiTheme="minorEastAsia" w:hAnsiTheme="minorEastAsia"/>
                <w:szCs w:val="21"/>
              </w:rPr>
              <w:t>について</w:t>
            </w:r>
            <w:r w:rsidRPr="007E210B">
              <w:rPr>
                <w:rFonts w:asciiTheme="minorEastAsia" w:hAnsiTheme="minorEastAsia" w:hint="eastAsia"/>
                <w:szCs w:val="21"/>
              </w:rPr>
              <w:t>書いてみよう。</w:t>
            </w:r>
          </w:p>
        </w:tc>
      </w:tr>
    </w:tbl>
    <w:p w14:paraId="06B9702F" w14:textId="77777777" w:rsidR="00F70BC8" w:rsidRPr="007E210B" w:rsidRDefault="00F70BC8" w:rsidP="00F70BC8">
      <w:pPr>
        <w:spacing w:after="0" w:line="0" w:lineRule="atLeast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 xml:space="preserve">【今日の自分】　　　　　　　　　　　　　　　　　　　　　</w:t>
      </w:r>
    </w:p>
    <w:p w14:paraId="13116E67" w14:textId="77777777" w:rsidR="00F70BC8" w:rsidRPr="007E210B" w:rsidRDefault="00F70BC8" w:rsidP="00720C56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今日の自分は進んで話し合いに参加しましたか。　(　　４　・　３　・　２　・　１　　)</w:t>
      </w:r>
    </w:p>
    <w:p w14:paraId="1EC52928" w14:textId="77777777" w:rsidR="00F70BC8" w:rsidRPr="007E210B" w:rsidRDefault="00F70BC8" w:rsidP="00720C56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今日の自分は積極的に考えましたか。　　　　　　(　　４　・　３　・　２　・　１　　)</w:t>
      </w:r>
    </w:p>
    <w:p w14:paraId="0CC89ECE" w14:textId="77777777" w:rsidR="00F70BC8" w:rsidRPr="007E210B" w:rsidRDefault="00F70BC8" w:rsidP="00720C56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今日の授業から新しい発見はありましたか。　　　(　　４　・　３　・　２　・　１　　)</w:t>
      </w:r>
    </w:p>
    <w:p w14:paraId="06493E55" w14:textId="7B5F4DEF" w:rsidR="00B07680" w:rsidRPr="007E210B" w:rsidRDefault="00F70BC8" w:rsidP="00C7336D">
      <w:pPr>
        <w:spacing w:after="0" w:line="0" w:lineRule="atLeast"/>
        <w:ind w:firstLineChars="100" w:firstLine="203"/>
        <w:rPr>
          <w:rFonts w:asciiTheme="minorEastAsia" w:hAnsiTheme="minorEastAsia"/>
          <w:szCs w:val="21"/>
        </w:rPr>
      </w:pPr>
      <w:r w:rsidRPr="007E210B">
        <w:rPr>
          <w:rFonts w:asciiTheme="minorEastAsia" w:hAnsiTheme="minorEastAsia" w:hint="eastAsia"/>
          <w:szCs w:val="21"/>
        </w:rPr>
        <w:t>今日の授業は、自分の成長の役にたちそうですか。(　　４　・　３　・　２　・　１　　)</w:t>
      </w:r>
    </w:p>
    <w:sectPr w:rsidR="00B07680" w:rsidRPr="007E210B" w:rsidSect="00AA53D2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85437" w14:textId="77777777" w:rsidR="00241686" w:rsidRDefault="00241686" w:rsidP="00382C35">
      <w:r>
        <w:separator/>
      </w:r>
    </w:p>
  </w:endnote>
  <w:endnote w:type="continuationSeparator" w:id="0">
    <w:p w14:paraId="3F783664" w14:textId="77777777" w:rsidR="00241686" w:rsidRDefault="00241686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D065" w14:textId="77777777" w:rsidR="00241686" w:rsidRDefault="00241686" w:rsidP="00382C35">
      <w:r>
        <w:separator/>
      </w:r>
    </w:p>
  </w:footnote>
  <w:footnote w:type="continuationSeparator" w:id="0">
    <w:p w14:paraId="7778A763" w14:textId="77777777" w:rsidR="00241686" w:rsidRDefault="00241686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DC8"/>
    <w:multiLevelType w:val="hybridMultilevel"/>
    <w:tmpl w:val="77A0A9EA"/>
    <w:lvl w:ilvl="0" w:tplc="17580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3EB6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C6C31EE"/>
    <w:multiLevelType w:val="hybridMultilevel"/>
    <w:tmpl w:val="784A42B0"/>
    <w:lvl w:ilvl="0" w:tplc="BDDE799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04756"/>
    <w:multiLevelType w:val="hybridMultilevel"/>
    <w:tmpl w:val="A984A818"/>
    <w:lvl w:ilvl="0" w:tplc="18C80DC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A35DFC"/>
    <w:multiLevelType w:val="hybridMultilevel"/>
    <w:tmpl w:val="BD60C3B8"/>
    <w:lvl w:ilvl="0" w:tplc="74E63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D21791"/>
    <w:multiLevelType w:val="hybridMultilevel"/>
    <w:tmpl w:val="89D8A9AE"/>
    <w:lvl w:ilvl="0" w:tplc="A672DA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506128"/>
    <w:multiLevelType w:val="hybridMultilevel"/>
    <w:tmpl w:val="878EB7F0"/>
    <w:lvl w:ilvl="0" w:tplc="FE7EC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13FC0"/>
    <w:multiLevelType w:val="hybridMultilevel"/>
    <w:tmpl w:val="4260E5BE"/>
    <w:lvl w:ilvl="0" w:tplc="B5DA1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89C"/>
    <w:rsid w:val="00001B19"/>
    <w:rsid w:val="00006BF7"/>
    <w:rsid w:val="0001072E"/>
    <w:rsid w:val="00015AE5"/>
    <w:rsid w:val="00016549"/>
    <w:rsid w:val="00017406"/>
    <w:rsid w:val="000269DD"/>
    <w:rsid w:val="00026BC7"/>
    <w:rsid w:val="00030E6B"/>
    <w:rsid w:val="00033C67"/>
    <w:rsid w:val="00036F57"/>
    <w:rsid w:val="00052FA2"/>
    <w:rsid w:val="00057836"/>
    <w:rsid w:val="00061DEF"/>
    <w:rsid w:val="00064BE3"/>
    <w:rsid w:val="00065813"/>
    <w:rsid w:val="0007137E"/>
    <w:rsid w:val="00071B15"/>
    <w:rsid w:val="000732E9"/>
    <w:rsid w:val="000771AF"/>
    <w:rsid w:val="00084676"/>
    <w:rsid w:val="00084C9A"/>
    <w:rsid w:val="00087BB5"/>
    <w:rsid w:val="000A47AD"/>
    <w:rsid w:val="000A6A93"/>
    <w:rsid w:val="000B3C9B"/>
    <w:rsid w:val="000B423A"/>
    <w:rsid w:val="000B4E2C"/>
    <w:rsid w:val="000B54A8"/>
    <w:rsid w:val="000C1C9B"/>
    <w:rsid w:val="000C5976"/>
    <w:rsid w:val="000D3E9C"/>
    <w:rsid w:val="000E12DA"/>
    <w:rsid w:val="000E2344"/>
    <w:rsid w:val="000E2F14"/>
    <w:rsid w:val="000F3063"/>
    <w:rsid w:val="000F390B"/>
    <w:rsid w:val="000F7A7E"/>
    <w:rsid w:val="0010137D"/>
    <w:rsid w:val="00102AF5"/>
    <w:rsid w:val="0010697A"/>
    <w:rsid w:val="00107021"/>
    <w:rsid w:val="00111BA2"/>
    <w:rsid w:val="001123E8"/>
    <w:rsid w:val="001150CF"/>
    <w:rsid w:val="0012629C"/>
    <w:rsid w:val="00134EF9"/>
    <w:rsid w:val="00136A00"/>
    <w:rsid w:val="00141F35"/>
    <w:rsid w:val="0014274B"/>
    <w:rsid w:val="00142E0E"/>
    <w:rsid w:val="00146CFB"/>
    <w:rsid w:val="00147E8D"/>
    <w:rsid w:val="0015028A"/>
    <w:rsid w:val="00150BB7"/>
    <w:rsid w:val="00157EF7"/>
    <w:rsid w:val="001639CA"/>
    <w:rsid w:val="0016500F"/>
    <w:rsid w:val="00170C41"/>
    <w:rsid w:val="00177A01"/>
    <w:rsid w:val="001854E3"/>
    <w:rsid w:val="00186796"/>
    <w:rsid w:val="001955C7"/>
    <w:rsid w:val="00197D98"/>
    <w:rsid w:val="001B10AF"/>
    <w:rsid w:val="001B3C9C"/>
    <w:rsid w:val="001B48E4"/>
    <w:rsid w:val="001B702B"/>
    <w:rsid w:val="001C136F"/>
    <w:rsid w:val="001C2FE5"/>
    <w:rsid w:val="001C5B86"/>
    <w:rsid w:val="001D0B70"/>
    <w:rsid w:val="001D52A3"/>
    <w:rsid w:val="001E1AEB"/>
    <w:rsid w:val="001E2641"/>
    <w:rsid w:val="001E3C54"/>
    <w:rsid w:val="001E42A6"/>
    <w:rsid w:val="001E627E"/>
    <w:rsid w:val="001F0CFB"/>
    <w:rsid w:val="001F2D90"/>
    <w:rsid w:val="00210C8C"/>
    <w:rsid w:val="002218D5"/>
    <w:rsid w:val="00227D0A"/>
    <w:rsid w:val="002336D8"/>
    <w:rsid w:val="002356F6"/>
    <w:rsid w:val="00235CFA"/>
    <w:rsid w:val="002361D7"/>
    <w:rsid w:val="00241686"/>
    <w:rsid w:val="00242F76"/>
    <w:rsid w:val="002474D7"/>
    <w:rsid w:val="00251BD0"/>
    <w:rsid w:val="00253A3D"/>
    <w:rsid w:val="002716F5"/>
    <w:rsid w:val="002734F0"/>
    <w:rsid w:val="00285440"/>
    <w:rsid w:val="00285F4F"/>
    <w:rsid w:val="00291BD8"/>
    <w:rsid w:val="00292304"/>
    <w:rsid w:val="002935A7"/>
    <w:rsid w:val="00294131"/>
    <w:rsid w:val="00294FC5"/>
    <w:rsid w:val="00295478"/>
    <w:rsid w:val="00295AC0"/>
    <w:rsid w:val="00297A17"/>
    <w:rsid w:val="002A1403"/>
    <w:rsid w:val="002A6816"/>
    <w:rsid w:val="002B608C"/>
    <w:rsid w:val="002B7C29"/>
    <w:rsid w:val="002C0A93"/>
    <w:rsid w:val="002C342F"/>
    <w:rsid w:val="002D05F6"/>
    <w:rsid w:val="002D1C61"/>
    <w:rsid w:val="002D55DD"/>
    <w:rsid w:val="002E2C9D"/>
    <w:rsid w:val="002E590B"/>
    <w:rsid w:val="002F2E16"/>
    <w:rsid w:val="002F63A7"/>
    <w:rsid w:val="0030608B"/>
    <w:rsid w:val="003123FA"/>
    <w:rsid w:val="00315507"/>
    <w:rsid w:val="003221A9"/>
    <w:rsid w:val="00330323"/>
    <w:rsid w:val="0033188C"/>
    <w:rsid w:val="003377C6"/>
    <w:rsid w:val="00341BED"/>
    <w:rsid w:val="0036321D"/>
    <w:rsid w:val="00374A84"/>
    <w:rsid w:val="00382C35"/>
    <w:rsid w:val="00385F7D"/>
    <w:rsid w:val="003923E7"/>
    <w:rsid w:val="003A064C"/>
    <w:rsid w:val="003A392B"/>
    <w:rsid w:val="003B0F39"/>
    <w:rsid w:val="003B1BED"/>
    <w:rsid w:val="003B2F97"/>
    <w:rsid w:val="003B6160"/>
    <w:rsid w:val="003C1F23"/>
    <w:rsid w:val="003D7B0F"/>
    <w:rsid w:val="003E37EA"/>
    <w:rsid w:val="003F4820"/>
    <w:rsid w:val="004003D7"/>
    <w:rsid w:val="00401AB3"/>
    <w:rsid w:val="004030E9"/>
    <w:rsid w:val="00403990"/>
    <w:rsid w:val="00405312"/>
    <w:rsid w:val="004067D7"/>
    <w:rsid w:val="00407BA4"/>
    <w:rsid w:val="00410C6C"/>
    <w:rsid w:val="00410E29"/>
    <w:rsid w:val="00417740"/>
    <w:rsid w:val="00420D2C"/>
    <w:rsid w:val="00432AA9"/>
    <w:rsid w:val="00434585"/>
    <w:rsid w:val="0045356C"/>
    <w:rsid w:val="0045683A"/>
    <w:rsid w:val="004605F8"/>
    <w:rsid w:val="004607A8"/>
    <w:rsid w:val="00464068"/>
    <w:rsid w:val="004652AD"/>
    <w:rsid w:val="00467614"/>
    <w:rsid w:val="0047051A"/>
    <w:rsid w:val="00477B55"/>
    <w:rsid w:val="00480858"/>
    <w:rsid w:val="004808D3"/>
    <w:rsid w:val="00484561"/>
    <w:rsid w:val="00484B09"/>
    <w:rsid w:val="00485B15"/>
    <w:rsid w:val="00486DDE"/>
    <w:rsid w:val="0049269F"/>
    <w:rsid w:val="00493508"/>
    <w:rsid w:val="004950C1"/>
    <w:rsid w:val="00497D58"/>
    <w:rsid w:val="004A117B"/>
    <w:rsid w:val="004A297B"/>
    <w:rsid w:val="004A550D"/>
    <w:rsid w:val="004A7224"/>
    <w:rsid w:val="004B2600"/>
    <w:rsid w:val="004B5E52"/>
    <w:rsid w:val="004C085A"/>
    <w:rsid w:val="004C0868"/>
    <w:rsid w:val="004C0B41"/>
    <w:rsid w:val="004C179B"/>
    <w:rsid w:val="004C29C7"/>
    <w:rsid w:val="004D6D6F"/>
    <w:rsid w:val="004D7F3C"/>
    <w:rsid w:val="004E3334"/>
    <w:rsid w:val="004E3CB3"/>
    <w:rsid w:val="004E466D"/>
    <w:rsid w:val="004E4BC2"/>
    <w:rsid w:val="004E7E3C"/>
    <w:rsid w:val="004F0483"/>
    <w:rsid w:val="004F0FF0"/>
    <w:rsid w:val="004F1003"/>
    <w:rsid w:val="00500209"/>
    <w:rsid w:val="00512A5D"/>
    <w:rsid w:val="00512BEF"/>
    <w:rsid w:val="005160F3"/>
    <w:rsid w:val="00530598"/>
    <w:rsid w:val="0053079F"/>
    <w:rsid w:val="00532FEF"/>
    <w:rsid w:val="00542A33"/>
    <w:rsid w:val="00543191"/>
    <w:rsid w:val="0054445A"/>
    <w:rsid w:val="005622A6"/>
    <w:rsid w:val="00570B70"/>
    <w:rsid w:val="00571BD2"/>
    <w:rsid w:val="00572189"/>
    <w:rsid w:val="0058057D"/>
    <w:rsid w:val="0058313A"/>
    <w:rsid w:val="0058385D"/>
    <w:rsid w:val="00594F1B"/>
    <w:rsid w:val="005953A9"/>
    <w:rsid w:val="005B093D"/>
    <w:rsid w:val="005B28BA"/>
    <w:rsid w:val="005B34ED"/>
    <w:rsid w:val="005D2032"/>
    <w:rsid w:val="005D75A9"/>
    <w:rsid w:val="005E0449"/>
    <w:rsid w:val="005E1742"/>
    <w:rsid w:val="005F490E"/>
    <w:rsid w:val="005F51D9"/>
    <w:rsid w:val="006001BE"/>
    <w:rsid w:val="00601BC1"/>
    <w:rsid w:val="0060405B"/>
    <w:rsid w:val="00605151"/>
    <w:rsid w:val="0061260B"/>
    <w:rsid w:val="006126E5"/>
    <w:rsid w:val="006156EC"/>
    <w:rsid w:val="00623BBC"/>
    <w:rsid w:val="00623D0A"/>
    <w:rsid w:val="0065049E"/>
    <w:rsid w:val="0065259E"/>
    <w:rsid w:val="0065286F"/>
    <w:rsid w:val="006571A6"/>
    <w:rsid w:val="006673D8"/>
    <w:rsid w:val="00674D4F"/>
    <w:rsid w:val="00685238"/>
    <w:rsid w:val="006977C2"/>
    <w:rsid w:val="006A2960"/>
    <w:rsid w:val="006A49A9"/>
    <w:rsid w:val="006A55E3"/>
    <w:rsid w:val="006A6450"/>
    <w:rsid w:val="006A7BD3"/>
    <w:rsid w:val="006B3968"/>
    <w:rsid w:val="006B3A4B"/>
    <w:rsid w:val="006B7394"/>
    <w:rsid w:val="006C1F64"/>
    <w:rsid w:val="006C2708"/>
    <w:rsid w:val="006C55CC"/>
    <w:rsid w:val="006D2FBF"/>
    <w:rsid w:val="006D42B7"/>
    <w:rsid w:val="006D4346"/>
    <w:rsid w:val="006D4583"/>
    <w:rsid w:val="006D64D5"/>
    <w:rsid w:val="00702482"/>
    <w:rsid w:val="0072063C"/>
    <w:rsid w:val="00720C56"/>
    <w:rsid w:val="00730903"/>
    <w:rsid w:val="00736A4E"/>
    <w:rsid w:val="00740A6B"/>
    <w:rsid w:val="00742E6E"/>
    <w:rsid w:val="00744262"/>
    <w:rsid w:val="00744AF9"/>
    <w:rsid w:val="00745085"/>
    <w:rsid w:val="0075058D"/>
    <w:rsid w:val="00750D6F"/>
    <w:rsid w:val="00766292"/>
    <w:rsid w:val="00776009"/>
    <w:rsid w:val="0078265E"/>
    <w:rsid w:val="00782EB0"/>
    <w:rsid w:val="0078466A"/>
    <w:rsid w:val="00785711"/>
    <w:rsid w:val="00791C59"/>
    <w:rsid w:val="007A4680"/>
    <w:rsid w:val="007B0667"/>
    <w:rsid w:val="007B20DD"/>
    <w:rsid w:val="007B324D"/>
    <w:rsid w:val="007B45F6"/>
    <w:rsid w:val="007C3D0C"/>
    <w:rsid w:val="007C49C4"/>
    <w:rsid w:val="007D0E16"/>
    <w:rsid w:val="007D399F"/>
    <w:rsid w:val="007D5E02"/>
    <w:rsid w:val="007E210B"/>
    <w:rsid w:val="007E282D"/>
    <w:rsid w:val="007E2837"/>
    <w:rsid w:val="007E4364"/>
    <w:rsid w:val="007E689C"/>
    <w:rsid w:val="007F055F"/>
    <w:rsid w:val="00802FDE"/>
    <w:rsid w:val="0080494C"/>
    <w:rsid w:val="00804EEB"/>
    <w:rsid w:val="00807452"/>
    <w:rsid w:val="00817A5C"/>
    <w:rsid w:val="0082294C"/>
    <w:rsid w:val="00827575"/>
    <w:rsid w:val="008338C1"/>
    <w:rsid w:val="00844595"/>
    <w:rsid w:val="008474EE"/>
    <w:rsid w:val="00865009"/>
    <w:rsid w:val="00866F10"/>
    <w:rsid w:val="00867FE9"/>
    <w:rsid w:val="00872C43"/>
    <w:rsid w:val="00877B2E"/>
    <w:rsid w:val="008829BA"/>
    <w:rsid w:val="00883C3B"/>
    <w:rsid w:val="00886A33"/>
    <w:rsid w:val="00886E8D"/>
    <w:rsid w:val="008902E6"/>
    <w:rsid w:val="00890F96"/>
    <w:rsid w:val="00891D8D"/>
    <w:rsid w:val="0089541F"/>
    <w:rsid w:val="008B0C9F"/>
    <w:rsid w:val="008C0D01"/>
    <w:rsid w:val="008C36FA"/>
    <w:rsid w:val="008C7D6E"/>
    <w:rsid w:val="008D07BF"/>
    <w:rsid w:val="008D5A18"/>
    <w:rsid w:val="008D7EBB"/>
    <w:rsid w:val="008E19FF"/>
    <w:rsid w:val="008E3ABC"/>
    <w:rsid w:val="008E47B4"/>
    <w:rsid w:val="008E6369"/>
    <w:rsid w:val="008F00D9"/>
    <w:rsid w:val="008F3F17"/>
    <w:rsid w:val="008F56C0"/>
    <w:rsid w:val="008F62EB"/>
    <w:rsid w:val="00901AE3"/>
    <w:rsid w:val="00904E04"/>
    <w:rsid w:val="00906273"/>
    <w:rsid w:val="00912779"/>
    <w:rsid w:val="00913C62"/>
    <w:rsid w:val="00920D7B"/>
    <w:rsid w:val="00932088"/>
    <w:rsid w:val="00934A39"/>
    <w:rsid w:val="009352FA"/>
    <w:rsid w:val="00943517"/>
    <w:rsid w:val="00944E39"/>
    <w:rsid w:val="0094519D"/>
    <w:rsid w:val="0095053B"/>
    <w:rsid w:val="0095459C"/>
    <w:rsid w:val="00957694"/>
    <w:rsid w:val="009727FE"/>
    <w:rsid w:val="00972839"/>
    <w:rsid w:val="009743EA"/>
    <w:rsid w:val="009774B1"/>
    <w:rsid w:val="00977FFA"/>
    <w:rsid w:val="00980A41"/>
    <w:rsid w:val="00992DDB"/>
    <w:rsid w:val="009A3F5C"/>
    <w:rsid w:val="009B0217"/>
    <w:rsid w:val="009B6D05"/>
    <w:rsid w:val="009B704E"/>
    <w:rsid w:val="009C19FB"/>
    <w:rsid w:val="009C65FD"/>
    <w:rsid w:val="009D4DA2"/>
    <w:rsid w:val="009D4F71"/>
    <w:rsid w:val="009D7D92"/>
    <w:rsid w:val="009E5A82"/>
    <w:rsid w:val="009E61AA"/>
    <w:rsid w:val="009F5BED"/>
    <w:rsid w:val="009F6345"/>
    <w:rsid w:val="009F6D0F"/>
    <w:rsid w:val="009F774B"/>
    <w:rsid w:val="00A013D4"/>
    <w:rsid w:val="00A0192A"/>
    <w:rsid w:val="00A038B7"/>
    <w:rsid w:val="00A149CD"/>
    <w:rsid w:val="00A24CC8"/>
    <w:rsid w:val="00A26EDF"/>
    <w:rsid w:val="00A332B3"/>
    <w:rsid w:val="00A372C8"/>
    <w:rsid w:val="00A43547"/>
    <w:rsid w:val="00A50981"/>
    <w:rsid w:val="00A50EB6"/>
    <w:rsid w:val="00A51F1A"/>
    <w:rsid w:val="00A544DD"/>
    <w:rsid w:val="00A6059F"/>
    <w:rsid w:val="00A6122E"/>
    <w:rsid w:val="00A61C69"/>
    <w:rsid w:val="00A74C23"/>
    <w:rsid w:val="00A804E4"/>
    <w:rsid w:val="00A83568"/>
    <w:rsid w:val="00A85BF7"/>
    <w:rsid w:val="00A92999"/>
    <w:rsid w:val="00A92CCD"/>
    <w:rsid w:val="00AA0726"/>
    <w:rsid w:val="00AA20ED"/>
    <w:rsid w:val="00AA53D2"/>
    <w:rsid w:val="00AB3CF0"/>
    <w:rsid w:val="00AB5FF3"/>
    <w:rsid w:val="00AC3765"/>
    <w:rsid w:val="00AC588C"/>
    <w:rsid w:val="00AD200F"/>
    <w:rsid w:val="00AD242C"/>
    <w:rsid w:val="00AD3457"/>
    <w:rsid w:val="00AD5A33"/>
    <w:rsid w:val="00AE19E9"/>
    <w:rsid w:val="00AE399A"/>
    <w:rsid w:val="00AF1606"/>
    <w:rsid w:val="00B00B3A"/>
    <w:rsid w:val="00B06C09"/>
    <w:rsid w:val="00B07680"/>
    <w:rsid w:val="00B07948"/>
    <w:rsid w:val="00B15A17"/>
    <w:rsid w:val="00B2145F"/>
    <w:rsid w:val="00B26013"/>
    <w:rsid w:val="00B26B68"/>
    <w:rsid w:val="00B42743"/>
    <w:rsid w:val="00B442F1"/>
    <w:rsid w:val="00B44F35"/>
    <w:rsid w:val="00B5592D"/>
    <w:rsid w:val="00B7440C"/>
    <w:rsid w:val="00B85DFB"/>
    <w:rsid w:val="00B94EBD"/>
    <w:rsid w:val="00B9568A"/>
    <w:rsid w:val="00B96A39"/>
    <w:rsid w:val="00BA1888"/>
    <w:rsid w:val="00BB0D8A"/>
    <w:rsid w:val="00BB2E45"/>
    <w:rsid w:val="00BC1D0B"/>
    <w:rsid w:val="00BC2B02"/>
    <w:rsid w:val="00BC77E8"/>
    <w:rsid w:val="00BD79DB"/>
    <w:rsid w:val="00BD7A28"/>
    <w:rsid w:val="00BE078D"/>
    <w:rsid w:val="00BE32C5"/>
    <w:rsid w:val="00BF5C60"/>
    <w:rsid w:val="00C21FF6"/>
    <w:rsid w:val="00C25224"/>
    <w:rsid w:val="00C25376"/>
    <w:rsid w:val="00C35B68"/>
    <w:rsid w:val="00C371CD"/>
    <w:rsid w:val="00C37467"/>
    <w:rsid w:val="00C41D03"/>
    <w:rsid w:val="00C43A83"/>
    <w:rsid w:val="00C466AC"/>
    <w:rsid w:val="00C50E0F"/>
    <w:rsid w:val="00C60ACA"/>
    <w:rsid w:val="00C612D4"/>
    <w:rsid w:val="00C70212"/>
    <w:rsid w:val="00C7336D"/>
    <w:rsid w:val="00C73E07"/>
    <w:rsid w:val="00C82D84"/>
    <w:rsid w:val="00C837A2"/>
    <w:rsid w:val="00C8465F"/>
    <w:rsid w:val="00C85669"/>
    <w:rsid w:val="00C86F95"/>
    <w:rsid w:val="00C91DE2"/>
    <w:rsid w:val="00C93A55"/>
    <w:rsid w:val="00C952F7"/>
    <w:rsid w:val="00CA0F36"/>
    <w:rsid w:val="00CA4A13"/>
    <w:rsid w:val="00CA6B6D"/>
    <w:rsid w:val="00CB1CA8"/>
    <w:rsid w:val="00CB5434"/>
    <w:rsid w:val="00CB600A"/>
    <w:rsid w:val="00CC48E2"/>
    <w:rsid w:val="00CD25C5"/>
    <w:rsid w:val="00CD6F0B"/>
    <w:rsid w:val="00CE2525"/>
    <w:rsid w:val="00CE4740"/>
    <w:rsid w:val="00CE653B"/>
    <w:rsid w:val="00CE76D3"/>
    <w:rsid w:val="00D0202F"/>
    <w:rsid w:val="00D0257A"/>
    <w:rsid w:val="00D149B9"/>
    <w:rsid w:val="00D24749"/>
    <w:rsid w:val="00D50D24"/>
    <w:rsid w:val="00D51CDA"/>
    <w:rsid w:val="00D51F37"/>
    <w:rsid w:val="00D5229E"/>
    <w:rsid w:val="00D573D0"/>
    <w:rsid w:val="00D6463A"/>
    <w:rsid w:val="00D77DC4"/>
    <w:rsid w:val="00D81032"/>
    <w:rsid w:val="00D8170A"/>
    <w:rsid w:val="00D86E9E"/>
    <w:rsid w:val="00D91241"/>
    <w:rsid w:val="00D949CA"/>
    <w:rsid w:val="00D96A67"/>
    <w:rsid w:val="00DA0ECC"/>
    <w:rsid w:val="00DA2A0D"/>
    <w:rsid w:val="00DA37FB"/>
    <w:rsid w:val="00DC2EAB"/>
    <w:rsid w:val="00DC44AC"/>
    <w:rsid w:val="00DD222E"/>
    <w:rsid w:val="00DD7F6C"/>
    <w:rsid w:val="00DE1F13"/>
    <w:rsid w:val="00DF2BC4"/>
    <w:rsid w:val="00DF3270"/>
    <w:rsid w:val="00DF4436"/>
    <w:rsid w:val="00E117B1"/>
    <w:rsid w:val="00E22BE6"/>
    <w:rsid w:val="00E2793D"/>
    <w:rsid w:val="00E4038B"/>
    <w:rsid w:val="00E4204F"/>
    <w:rsid w:val="00E46937"/>
    <w:rsid w:val="00E53D6A"/>
    <w:rsid w:val="00E55CB5"/>
    <w:rsid w:val="00E61D50"/>
    <w:rsid w:val="00E65D40"/>
    <w:rsid w:val="00E74DBE"/>
    <w:rsid w:val="00E91CAF"/>
    <w:rsid w:val="00EA00D0"/>
    <w:rsid w:val="00EA20F7"/>
    <w:rsid w:val="00EA3871"/>
    <w:rsid w:val="00EB111D"/>
    <w:rsid w:val="00EB5017"/>
    <w:rsid w:val="00EB5FB6"/>
    <w:rsid w:val="00EB630F"/>
    <w:rsid w:val="00EB7B70"/>
    <w:rsid w:val="00EC1610"/>
    <w:rsid w:val="00EC179D"/>
    <w:rsid w:val="00EC47F1"/>
    <w:rsid w:val="00ED3482"/>
    <w:rsid w:val="00ED500A"/>
    <w:rsid w:val="00EE06B9"/>
    <w:rsid w:val="00EE1F57"/>
    <w:rsid w:val="00EE232A"/>
    <w:rsid w:val="00EE269B"/>
    <w:rsid w:val="00EE4389"/>
    <w:rsid w:val="00EE7860"/>
    <w:rsid w:val="00F024C7"/>
    <w:rsid w:val="00F04565"/>
    <w:rsid w:val="00F0572E"/>
    <w:rsid w:val="00F32650"/>
    <w:rsid w:val="00F329C4"/>
    <w:rsid w:val="00F35789"/>
    <w:rsid w:val="00F43E48"/>
    <w:rsid w:val="00F44556"/>
    <w:rsid w:val="00F5535F"/>
    <w:rsid w:val="00F56800"/>
    <w:rsid w:val="00F60700"/>
    <w:rsid w:val="00F62A31"/>
    <w:rsid w:val="00F62BE6"/>
    <w:rsid w:val="00F70BC8"/>
    <w:rsid w:val="00F722D6"/>
    <w:rsid w:val="00F87FD4"/>
    <w:rsid w:val="00F90217"/>
    <w:rsid w:val="00F91FBA"/>
    <w:rsid w:val="00F9258A"/>
    <w:rsid w:val="00F93BCD"/>
    <w:rsid w:val="00F9506D"/>
    <w:rsid w:val="00F97BFF"/>
    <w:rsid w:val="00FA17E2"/>
    <w:rsid w:val="00FA7321"/>
    <w:rsid w:val="00FB29CB"/>
    <w:rsid w:val="00FB3726"/>
    <w:rsid w:val="00FB5F0A"/>
    <w:rsid w:val="00FC6279"/>
    <w:rsid w:val="00FD3EFF"/>
    <w:rsid w:val="00FE5FEB"/>
    <w:rsid w:val="00FF10EC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BE9B65"/>
  <w15:docId w15:val="{81975199-EAA8-4C01-8625-546F43B3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A8"/>
  </w:style>
  <w:style w:type="paragraph" w:styleId="1">
    <w:name w:val="heading 1"/>
    <w:basedOn w:val="a"/>
    <w:next w:val="a"/>
    <w:link w:val="10"/>
    <w:uiPriority w:val="9"/>
    <w:qFormat/>
    <w:rsid w:val="00804EE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9124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04EEB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804EEB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4EEB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4EEB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804EE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04EEB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804EE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04EEB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04EEB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804EEB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d">
    <w:name w:val="Title"/>
    <w:basedOn w:val="a"/>
    <w:next w:val="a"/>
    <w:link w:val="ae"/>
    <w:uiPriority w:val="10"/>
    <w:qFormat/>
    <w:rsid w:val="00804E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804EEB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04EE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804EEB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804EEB"/>
    <w:rPr>
      <w:b/>
      <w:bCs/>
    </w:rPr>
  </w:style>
  <w:style w:type="character" w:styleId="af2">
    <w:name w:val="Emphasis"/>
    <w:basedOn w:val="a0"/>
    <w:uiPriority w:val="20"/>
    <w:qFormat/>
    <w:rsid w:val="00804EEB"/>
    <w:rPr>
      <w:i/>
      <w:iCs/>
    </w:rPr>
  </w:style>
  <w:style w:type="paragraph" w:styleId="af3">
    <w:name w:val="No Spacing"/>
    <w:uiPriority w:val="1"/>
    <w:qFormat/>
    <w:rsid w:val="00804EEB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804EEB"/>
    <w:pPr>
      <w:spacing w:before="120"/>
      <w:ind w:left="720" w:right="720"/>
      <w:jc w:val="center"/>
    </w:pPr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804EE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04EE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04EE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6">
    <w:name w:val="Subtle Emphasis"/>
    <w:basedOn w:val="a0"/>
    <w:uiPriority w:val="19"/>
    <w:qFormat/>
    <w:rsid w:val="00804EE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04EEB"/>
    <w:rPr>
      <w:b w:val="0"/>
      <w:bCs w:val="0"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04EEB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04EEB"/>
    <w:rPr>
      <w:b/>
      <w:bCs/>
      <w:smallCaps/>
      <w:color w:val="4F81BD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804EEB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804EEB"/>
    <w:pPr>
      <w:outlineLvl w:val="9"/>
    </w:pPr>
  </w:style>
  <w:style w:type="character" w:styleId="afa">
    <w:name w:val="annotation reference"/>
    <w:basedOn w:val="a0"/>
    <w:semiHidden/>
    <w:unhideWhenUsed/>
    <w:rsid w:val="001955C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955C7"/>
  </w:style>
  <w:style w:type="character" w:customStyle="1" w:styleId="afc">
    <w:name w:val="コメント文字列 (文字)"/>
    <w:basedOn w:val="a0"/>
    <w:link w:val="afb"/>
    <w:semiHidden/>
    <w:rsid w:val="001955C7"/>
  </w:style>
  <w:style w:type="paragraph" w:styleId="afd">
    <w:name w:val="annotation subject"/>
    <w:basedOn w:val="afb"/>
    <w:next w:val="afb"/>
    <w:link w:val="afe"/>
    <w:semiHidden/>
    <w:unhideWhenUsed/>
    <w:rsid w:val="001955C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195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8FD4-F40E-42F8-BD74-347D1AC1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eiji</cp:lastModifiedBy>
  <cp:revision>23</cp:revision>
  <cp:lastPrinted>2022-05-25T03:39:00Z</cp:lastPrinted>
  <dcterms:created xsi:type="dcterms:W3CDTF">2022-01-25T23:40:00Z</dcterms:created>
  <dcterms:modified xsi:type="dcterms:W3CDTF">2022-05-25T03:39:00Z</dcterms:modified>
</cp:coreProperties>
</file>