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80" w:rsidRPr="0013613C" w:rsidRDefault="007E6B80" w:rsidP="0013613C">
      <w:pPr>
        <w:spacing w:line="300" w:lineRule="exact"/>
        <w:jc w:val="center"/>
        <w:rPr>
          <w:rFonts w:asciiTheme="minorEastAsia" w:eastAsiaTheme="minorEastAsia" w:hAnsiTheme="minorEastAsia"/>
          <w:sz w:val="24"/>
        </w:rPr>
      </w:pPr>
      <w:r w:rsidRPr="0013613C">
        <w:rPr>
          <w:rFonts w:asciiTheme="minorEastAsia" w:eastAsiaTheme="minorEastAsia" w:hAnsiTheme="minorEastAsia" w:hint="eastAsia"/>
          <w:sz w:val="24"/>
        </w:rPr>
        <w:t>入札参加者の資格チェックリスト</w:t>
      </w:r>
    </w:p>
    <w:p w:rsidR="003431C9" w:rsidRPr="0013613C" w:rsidRDefault="007E6B80" w:rsidP="0013613C">
      <w:pPr>
        <w:spacing w:line="300" w:lineRule="exact"/>
        <w:jc w:val="center"/>
        <w:rPr>
          <w:rFonts w:asciiTheme="minorEastAsia" w:eastAsiaTheme="minorEastAsia" w:hAnsiTheme="minorEastAsia"/>
          <w:sz w:val="24"/>
        </w:rPr>
      </w:pPr>
      <w:r w:rsidRPr="0013613C">
        <w:rPr>
          <w:rFonts w:asciiTheme="minorEastAsia" w:eastAsiaTheme="minorEastAsia" w:hAnsiTheme="minorEastAsia"/>
          <w:sz w:val="24"/>
        </w:rPr>
        <w:t>［</w:t>
      </w:r>
      <w:r w:rsidRPr="0013613C">
        <w:rPr>
          <w:rFonts w:asciiTheme="minorEastAsia" w:eastAsiaTheme="minorEastAsia" w:hAnsiTheme="minorEastAsia" w:hint="eastAsia"/>
          <w:sz w:val="24"/>
        </w:rPr>
        <w:t xml:space="preserve"> 海外山形県人会担い手育成支援事業に係る各種手配 ］</w:t>
      </w:r>
    </w:p>
    <w:p w:rsidR="007E6B80" w:rsidRPr="0013613C" w:rsidRDefault="007E6B80" w:rsidP="0013613C">
      <w:pPr>
        <w:spacing w:line="300" w:lineRule="exact"/>
        <w:jc w:val="center"/>
        <w:rPr>
          <w:rFonts w:asciiTheme="minorEastAsia" w:eastAsiaTheme="minorEastAsia" w:hAnsiTheme="minorEastAsia"/>
          <w:sz w:val="24"/>
        </w:rPr>
      </w:pPr>
    </w:p>
    <w:p w:rsidR="0013613C" w:rsidRPr="0013613C" w:rsidRDefault="0013613C" w:rsidP="0013613C">
      <w:pPr>
        <w:spacing w:line="300" w:lineRule="exact"/>
        <w:jc w:val="center"/>
        <w:rPr>
          <w:rFonts w:asciiTheme="minorEastAsia" w:eastAsiaTheme="minorEastAsia" w:hAnsiTheme="minorEastAsia"/>
          <w:sz w:val="24"/>
        </w:rPr>
      </w:pPr>
    </w:p>
    <w:p w:rsidR="0013613C" w:rsidRPr="0013613C" w:rsidRDefault="00D01219" w:rsidP="0013613C">
      <w:pPr>
        <w:spacing w:line="300" w:lineRule="exact"/>
        <w:jc w:val="center"/>
        <w:rPr>
          <w:rFonts w:asciiTheme="minorEastAsia" w:eastAsiaTheme="minorEastAsia" w:hAnsiTheme="minorEastAsia"/>
          <w:sz w:val="24"/>
          <w:u w:val="single"/>
        </w:rPr>
      </w:pPr>
      <w:r>
        <w:rPr>
          <w:rFonts w:asciiTheme="minorEastAsia" w:eastAsiaTheme="minorEastAsia" w:hAnsiTheme="minorEastAsia"/>
          <w:sz w:val="24"/>
          <w:u w:val="single"/>
        </w:rPr>
        <w:t xml:space="preserve">氏名又は名称　　　　　　　　　　　　　　　　　</w:t>
      </w:r>
    </w:p>
    <w:p w:rsidR="0013613C" w:rsidRPr="0013613C" w:rsidRDefault="0013613C" w:rsidP="0013613C">
      <w:pPr>
        <w:spacing w:line="300" w:lineRule="exact"/>
        <w:jc w:val="center"/>
        <w:rPr>
          <w:rFonts w:asciiTheme="minorEastAsia" w:eastAsiaTheme="minorEastAsia" w:hAnsiTheme="minorEastAsia"/>
          <w:sz w:val="24"/>
        </w:rPr>
      </w:pPr>
    </w:p>
    <w:p w:rsidR="003431C9" w:rsidRPr="0013613C" w:rsidRDefault="007E6B80" w:rsidP="0013613C">
      <w:pPr>
        <w:spacing w:line="300" w:lineRule="exact"/>
        <w:ind w:firstLineChars="100" w:firstLine="240"/>
        <w:rPr>
          <w:rFonts w:asciiTheme="minorEastAsia" w:eastAsiaTheme="minorEastAsia" w:hAnsiTheme="minorEastAsia"/>
          <w:sz w:val="24"/>
        </w:rPr>
      </w:pPr>
      <w:r w:rsidRPr="0013613C">
        <w:rPr>
          <w:rFonts w:asciiTheme="minorEastAsia" w:eastAsiaTheme="minorEastAsia" w:hAnsiTheme="minorEastAsia"/>
          <w:sz w:val="24"/>
        </w:rPr>
        <w:t>入札参加者の資格</w:t>
      </w:r>
      <w:r w:rsidR="003431C9" w:rsidRPr="0013613C">
        <w:rPr>
          <w:rFonts w:asciiTheme="minorEastAsia" w:eastAsiaTheme="minorEastAsia" w:hAnsiTheme="minorEastAsia" w:hint="eastAsia"/>
          <w:sz w:val="24"/>
        </w:rPr>
        <w:t>につきましては、次のとおり事実に相違ないことを誓約します。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7276"/>
        <w:gridCol w:w="1926"/>
      </w:tblGrid>
      <w:tr w:rsidR="003431C9" w:rsidRPr="0013613C" w:rsidTr="004B20BF">
        <w:trPr>
          <w:trHeight w:val="165"/>
        </w:trPr>
        <w:tc>
          <w:tcPr>
            <w:tcW w:w="643" w:type="dxa"/>
            <w:vAlign w:val="center"/>
          </w:tcPr>
          <w:p w:rsidR="003431C9" w:rsidRPr="0013613C" w:rsidRDefault="003E429A" w:rsidP="0013613C">
            <w:pPr>
              <w:spacing w:line="300" w:lineRule="exact"/>
              <w:jc w:val="center"/>
              <w:rPr>
                <w:rFonts w:asciiTheme="minorEastAsia" w:eastAsiaTheme="minorEastAsia" w:hAnsiTheme="minorEastAsia"/>
                <w:szCs w:val="21"/>
              </w:rPr>
            </w:pPr>
            <w:r w:rsidRPr="0013613C">
              <w:rPr>
                <w:rFonts w:asciiTheme="minorEastAsia" w:eastAsiaTheme="minorEastAsia" w:hAnsiTheme="minorEastAsia" w:hint="eastAsia"/>
                <w:szCs w:val="21"/>
              </w:rPr>
              <w:t>番号</w:t>
            </w:r>
          </w:p>
        </w:tc>
        <w:tc>
          <w:tcPr>
            <w:tcW w:w="7276" w:type="dxa"/>
            <w:vAlign w:val="center"/>
          </w:tcPr>
          <w:p w:rsidR="003431C9" w:rsidRPr="0013613C" w:rsidRDefault="003431C9" w:rsidP="0013613C">
            <w:pPr>
              <w:spacing w:line="300" w:lineRule="exact"/>
              <w:jc w:val="center"/>
              <w:rPr>
                <w:rFonts w:asciiTheme="minorEastAsia" w:eastAsiaTheme="minorEastAsia" w:hAnsiTheme="minorEastAsia"/>
                <w:szCs w:val="21"/>
              </w:rPr>
            </w:pPr>
            <w:r w:rsidRPr="0013613C">
              <w:rPr>
                <w:rFonts w:asciiTheme="minorEastAsia" w:eastAsiaTheme="minorEastAsia" w:hAnsiTheme="minorEastAsia" w:hint="eastAsia"/>
                <w:szCs w:val="21"/>
              </w:rPr>
              <w:t>応募資格要件</w:t>
            </w:r>
          </w:p>
        </w:tc>
        <w:tc>
          <w:tcPr>
            <w:tcW w:w="1926" w:type="dxa"/>
            <w:vAlign w:val="center"/>
          </w:tcPr>
          <w:p w:rsidR="003431C9" w:rsidRPr="0013613C" w:rsidRDefault="003431C9" w:rsidP="0013613C">
            <w:pPr>
              <w:spacing w:line="300" w:lineRule="exact"/>
              <w:jc w:val="center"/>
              <w:rPr>
                <w:rFonts w:asciiTheme="minorEastAsia" w:eastAsiaTheme="minorEastAsia" w:hAnsiTheme="minorEastAsia"/>
                <w:szCs w:val="21"/>
              </w:rPr>
            </w:pPr>
            <w:r w:rsidRPr="0013613C">
              <w:rPr>
                <w:rFonts w:asciiTheme="minorEastAsia" w:eastAsiaTheme="minorEastAsia" w:hAnsiTheme="minorEastAsia" w:hint="eastAsia"/>
                <w:szCs w:val="21"/>
              </w:rPr>
              <w:t>記入欄</w:t>
            </w:r>
          </w:p>
        </w:tc>
      </w:tr>
      <w:tr w:rsidR="00AC4A1C" w:rsidRPr="0013613C" w:rsidTr="00AC4A1C">
        <w:trPr>
          <w:trHeight w:val="510"/>
        </w:trPr>
        <w:tc>
          <w:tcPr>
            <w:tcW w:w="643" w:type="dxa"/>
            <w:vAlign w:val="center"/>
          </w:tcPr>
          <w:p w:rsidR="00AC4A1C" w:rsidRPr="0013613C" w:rsidRDefault="0013613C" w:rsidP="0013613C">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7276" w:type="dxa"/>
            <w:vAlign w:val="center"/>
          </w:tcPr>
          <w:p w:rsidR="00AC4A1C" w:rsidRPr="0013613C" w:rsidRDefault="00AC4A1C" w:rsidP="0013613C">
            <w:pPr>
              <w:spacing w:line="300" w:lineRule="exact"/>
              <w:rPr>
                <w:rFonts w:asciiTheme="minorEastAsia" w:eastAsiaTheme="minorEastAsia" w:hAnsiTheme="minorEastAsia"/>
                <w:szCs w:val="21"/>
              </w:rPr>
            </w:pPr>
            <w:r w:rsidRPr="0013613C">
              <w:rPr>
                <w:rFonts w:asciiTheme="minorEastAsia" w:eastAsiaTheme="minorEastAsia" w:hAnsiTheme="minorEastAsia" w:hint="eastAsia"/>
                <w:szCs w:val="21"/>
              </w:rPr>
              <w:t>地方自治法施行令（昭和22年政令第16号）第167条の４第１項に規定する者に該当しないこと。</w:t>
            </w:r>
          </w:p>
        </w:tc>
        <w:tc>
          <w:tcPr>
            <w:tcW w:w="1926" w:type="dxa"/>
            <w:vAlign w:val="center"/>
          </w:tcPr>
          <w:p w:rsidR="00AC4A1C" w:rsidRPr="0013613C" w:rsidRDefault="00AC4A1C" w:rsidP="0013613C">
            <w:pPr>
              <w:spacing w:line="300" w:lineRule="exact"/>
              <w:jc w:val="center"/>
              <w:rPr>
                <w:rFonts w:asciiTheme="minorEastAsia" w:eastAsiaTheme="minorEastAsia" w:hAnsiTheme="minorEastAsia"/>
                <w:szCs w:val="21"/>
              </w:rPr>
            </w:pPr>
            <w:r w:rsidRPr="0013613C">
              <w:rPr>
                <w:rFonts w:asciiTheme="minorEastAsia" w:eastAsiaTheme="minorEastAsia" w:hAnsiTheme="minorEastAsia" w:hint="eastAsia"/>
                <w:szCs w:val="21"/>
              </w:rPr>
              <w:t>適　・　否</w:t>
            </w:r>
          </w:p>
        </w:tc>
      </w:tr>
      <w:tr w:rsidR="00AC4A1C" w:rsidRPr="0013613C" w:rsidTr="00AC4A1C">
        <w:trPr>
          <w:trHeight w:val="510"/>
        </w:trPr>
        <w:tc>
          <w:tcPr>
            <w:tcW w:w="643" w:type="dxa"/>
            <w:vAlign w:val="center"/>
          </w:tcPr>
          <w:p w:rsidR="00AC4A1C" w:rsidRPr="0013613C" w:rsidRDefault="0013613C" w:rsidP="0013613C">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7276" w:type="dxa"/>
            <w:vAlign w:val="center"/>
          </w:tcPr>
          <w:p w:rsidR="00AC4A1C" w:rsidRPr="0013613C" w:rsidRDefault="00AC4A1C" w:rsidP="0013613C">
            <w:pPr>
              <w:spacing w:line="300" w:lineRule="exact"/>
              <w:rPr>
                <w:rFonts w:asciiTheme="minorEastAsia" w:eastAsiaTheme="minorEastAsia" w:hAnsiTheme="minorEastAsia"/>
                <w:szCs w:val="21"/>
              </w:rPr>
            </w:pPr>
            <w:r w:rsidRPr="0013613C">
              <w:rPr>
                <w:rFonts w:asciiTheme="minorEastAsia" w:eastAsiaTheme="minorEastAsia" w:hAnsiTheme="minorEastAsia" w:hint="eastAsia"/>
                <w:color w:val="000000"/>
                <w:szCs w:val="21"/>
              </w:rPr>
              <w:t>山形県税（山形県税に附帯する税外収入を含む。）</w:t>
            </w:r>
            <w:r w:rsidR="007E6B80" w:rsidRPr="0013613C">
              <w:rPr>
                <w:rFonts w:asciiTheme="minorEastAsia" w:eastAsiaTheme="minorEastAsia" w:hAnsiTheme="minorEastAsia" w:hint="eastAsia"/>
                <w:color w:val="000000"/>
                <w:szCs w:val="21"/>
              </w:rPr>
              <w:t>及び消費税</w:t>
            </w:r>
            <w:r w:rsidRPr="0013613C">
              <w:rPr>
                <w:rFonts w:asciiTheme="minorEastAsia" w:eastAsiaTheme="minorEastAsia" w:hAnsiTheme="minorEastAsia" w:hint="eastAsia"/>
                <w:color w:val="000000"/>
                <w:szCs w:val="21"/>
              </w:rPr>
              <w:t>を滞納していないこと。</w:t>
            </w:r>
          </w:p>
        </w:tc>
        <w:tc>
          <w:tcPr>
            <w:tcW w:w="1926" w:type="dxa"/>
            <w:vAlign w:val="center"/>
          </w:tcPr>
          <w:p w:rsidR="00AC4A1C" w:rsidRPr="0013613C" w:rsidRDefault="00AC4A1C" w:rsidP="0013613C">
            <w:pPr>
              <w:spacing w:line="300" w:lineRule="exact"/>
              <w:jc w:val="center"/>
              <w:rPr>
                <w:rFonts w:asciiTheme="minorEastAsia" w:eastAsiaTheme="minorEastAsia" w:hAnsiTheme="minorEastAsia"/>
                <w:szCs w:val="21"/>
              </w:rPr>
            </w:pPr>
            <w:r w:rsidRPr="0013613C">
              <w:rPr>
                <w:rFonts w:asciiTheme="minorEastAsia" w:eastAsiaTheme="minorEastAsia" w:hAnsiTheme="minorEastAsia" w:hint="eastAsia"/>
                <w:szCs w:val="21"/>
              </w:rPr>
              <w:t>適　・　否</w:t>
            </w:r>
          </w:p>
        </w:tc>
      </w:tr>
      <w:tr w:rsidR="00AC4A1C" w:rsidRPr="0013613C" w:rsidTr="00AC4A1C">
        <w:trPr>
          <w:trHeight w:val="510"/>
        </w:trPr>
        <w:tc>
          <w:tcPr>
            <w:tcW w:w="643" w:type="dxa"/>
            <w:vAlign w:val="center"/>
          </w:tcPr>
          <w:p w:rsidR="00AC4A1C" w:rsidRPr="0013613C" w:rsidRDefault="0013613C" w:rsidP="0013613C">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7276" w:type="dxa"/>
            <w:vAlign w:val="center"/>
          </w:tcPr>
          <w:p w:rsidR="00AC4A1C" w:rsidRPr="0013613C" w:rsidRDefault="00AC4A1C" w:rsidP="0013613C">
            <w:pPr>
              <w:spacing w:line="300" w:lineRule="exact"/>
              <w:rPr>
                <w:rFonts w:asciiTheme="minorEastAsia" w:eastAsiaTheme="minorEastAsia" w:hAnsiTheme="minorEastAsia"/>
                <w:color w:val="000000"/>
                <w:szCs w:val="21"/>
              </w:rPr>
            </w:pPr>
            <w:r w:rsidRPr="0013613C">
              <w:rPr>
                <w:rFonts w:asciiTheme="minorEastAsia" w:eastAsiaTheme="minorEastAsia" w:hAnsiTheme="minorEastAsia" w:hint="eastAsia"/>
                <w:color w:val="000000"/>
                <w:szCs w:val="21"/>
              </w:rPr>
              <w:t>雇用保険、健康保険、厚生年金保険等の社会保険に加入していること（加入する義務のない者を除く。）。</w:t>
            </w:r>
          </w:p>
        </w:tc>
        <w:tc>
          <w:tcPr>
            <w:tcW w:w="1926" w:type="dxa"/>
            <w:vAlign w:val="center"/>
          </w:tcPr>
          <w:p w:rsidR="00AC4A1C" w:rsidRPr="0013613C" w:rsidRDefault="00AC4A1C" w:rsidP="0013613C">
            <w:pPr>
              <w:spacing w:line="300" w:lineRule="exact"/>
              <w:jc w:val="center"/>
              <w:rPr>
                <w:rFonts w:asciiTheme="minorEastAsia" w:eastAsiaTheme="minorEastAsia" w:hAnsiTheme="minorEastAsia"/>
                <w:szCs w:val="21"/>
              </w:rPr>
            </w:pPr>
            <w:r w:rsidRPr="0013613C">
              <w:rPr>
                <w:rFonts w:asciiTheme="minorEastAsia" w:eastAsiaTheme="minorEastAsia" w:hAnsiTheme="minorEastAsia" w:hint="eastAsia"/>
                <w:szCs w:val="21"/>
              </w:rPr>
              <w:t>適　・　否</w:t>
            </w:r>
          </w:p>
        </w:tc>
      </w:tr>
      <w:tr w:rsidR="007E6B80" w:rsidRPr="0013613C" w:rsidTr="00AC4A1C">
        <w:trPr>
          <w:trHeight w:val="510"/>
        </w:trPr>
        <w:tc>
          <w:tcPr>
            <w:tcW w:w="643" w:type="dxa"/>
            <w:vAlign w:val="center"/>
          </w:tcPr>
          <w:p w:rsidR="007E6B80" w:rsidRPr="0013613C" w:rsidRDefault="0013613C" w:rsidP="0013613C">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４</w:t>
            </w:r>
          </w:p>
        </w:tc>
        <w:tc>
          <w:tcPr>
            <w:tcW w:w="7276" w:type="dxa"/>
            <w:vAlign w:val="center"/>
          </w:tcPr>
          <w:p w:rsidR="007E6B80" w:rsidRPr="0013613C" w:rsidRDefault="007E6B80" w:rsidP="0013613C">
            <w:pPr>
              <w:spacing w:line="300" w:lineRule="exact"/>
              <w:rPr>
                <w:rFonts w:asciiTheme="minorEastAsia" w:eastAsiaTheme="minorEastAsia" w:hAnsiTheme="minorEastAsia"/>
                <w:szCs w:val="21"/>
              </w:rPr>
            </w:pPr>
            <w:r w:rsidRPr="0013613C">
              <w:rPr>
                <w:rFonts w:asciiTheme="minorEastAsia" w:eastAsiaTheme="minorEastAsia" w:hAnsiTheme="minorEastAsia" w:hint="eastAsia"/>
                <w:szCs w:val="21"/>
              </w:rPr>
              <w:t>１年以上引き続き業として当該競争入札に付する契約に係る業務を営んでいること。</w:t>
            </w:r>
          </w:p>
        </w:tc>
        <w:tc>
          <w:tcPr>
            <w:tcW w:w="1926" w:type="dxa"/>
            <w:vAlign w:val="center"/>
          </w:tcPr>
          <w:p w:rsidR="007E6B80" w:rsidRPr="0013613C" w:rsidRDefault="0013613C" w:rsidP="0013613C">
            <w:pPr>
              <w:spacing w:line="300" w:lineRule="exact"/>
              <w:jc w:val="center"/>
              <w:rPr>
                <w:rFonts w:asciiTheme="minorEastAsia" w:eastAsiaTheme="minorEastAsia" w:hAnsiTheme="minorEastAsia"/>
                <w:szCs w:val="21"/>
              </w:rPr>
            </w:pPr>
            <w:r w:rsidRPr="0013613C">
              <w:rPr>
                <w:rFonts w:asciiTheme="minorEastAsia" w:eastAsiaTheme="minorEastAsia" w:hAnsiTheme="minorEastAsia" w:hint="eastAsia"/>
                <w:szCs w:val="21"/>
              </w:rPr>
              <w:t>適　・　否</w:t>
            </w:r>
          </w:p>
        </w:tc>
      </w:tr>
      <w:tr w:rsidR="00AC4A1C" w:rsidRPr="0013613C" w:rsidTr="00AC4A1C">
        <w:trPr>
          <w:trHeight w:val="510"/>
        </w:trPr>
        <w:tc>
          <w:tcPr>
            <w:tcW w:w="643" w:type="dxa"/>
            <w:vAlign w:val="center"/>
          </w:tcPr>
          <w:p w:rsidR="00AC4A1C" w:rsidRPr="0013613C" w:rsidRDefault="0013613C" w:rsidP="0013613C">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7276" w:type="dxa"/>
            <w:vAlign w:val="center"/>
          </w:tcPr>
          <w:p w:rsidR="00AC4A1C" w:rsidRPr="0013613C" w:rsidRDefault="00AC4A1C" w:rsidP="0013613C">
            <w:pPr>
              <w:spacing w:line="300" w:lineRule="exact"/>
              <w:rPr>
                <w:rFonts w:asciiTheme="minorEastAsia" w:eastAsiaTheme="minorEastAsia" w:hAnsiTheme="minorEastAsia"/>
                <w:szCs w:val="21"/>
              </w:rPr>
            </w:pPr>
            <w:r w:rsidRPr="0013613C">
              <w:rPr>
                <w:rFonts w:asciiTheme="minorEastAsia" w:eastAsiaTheme="minorEastAsia" w:hAnsiTheme="minorEastAsia" w:hint="eastAsia"/>
                <w:szCs w:val="21"/>
              </w:rPr>
              <w:t>山形県競争入札参加資格者指名停止要綱に基づく指名停止措置を受けていないこと。</w:t>
            </w:r>
          </w:p>
        </w:tc>
        <w:tc>
          <w:tcPr>
            <w:tcW w:w="1926" w:type="dxa"/>
            <w:vAlign w:val="center"/>
          </w:tcPr>
          <w:p w:rsidR="00AC4A1C" w:rsidRPr="0013613C" w:rsidRDefault="00AC4A1C" w:rsidP="0013613C">
            <w:pPr>
              <w:spacing w:line="300" w:lineRule="exact"/>
              <w:jc w:val="center"/>
              <w:rPr>
                <w:rFonts w:asciiTheme="minorEastAsia" w:eastAsiaTheme="minorEastAsia" w:hAnsiTheme="minorEastAsia"/>
                <w:szCs w:val="21"/>
              </w:rPr>
            </w:pPr>
            <w:r w:rsidRPr="0013613C">
              <w:rPr>
                <w:rFonts w:asciiTheme="minorEastAsia" w:eastAsiaTheme="minorEastAsia" w:hAnsiTheme="minorEastAsia" w:hint="eastAsia"/>
                <w:szCs w:val="21"/>
              </w:rPr>
              <w:t>適　・　否</w:t>
            </w:r>
          </w:p>
        </w:tc>
      </w:tr>
      <w:tr w:rsidR="009B7FE4" w:rsidRPr="0013613C" w:rsidTr="00AC4A1C">
        <w:trPr>
          <w:trHeight w:val="510"/>
        </w:trPr>
        <w:tc>
          <w:tcPr>
            <w:tcW w:w="643" w:type="dxa"/>
            <w:vAlign w:val="center"/>
          </w:tcPr>
          <w:p w:rsidR="009B7FE4" w:rsidRPr="0013613C" w:rsidRDefault="0013613C" w:rsidP="0013613C">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６</w:t>
            </w:r>
          </w:p>
        </w:tc>
        <w:tc>
          <w:tcPr>
            <w:tcW w:w="7276" w:type="dxa"/>
            <w:vAlign w:val="center"/>
          </w:tcPr>
          <w:p w:rsidR="009B7FE4" w:rsidRPr="0013613C" w:rsidRDefault="009B7FE4" w:rsidP="0013613C">
            <w:pPr>
              <w:spacing w:line="300" w:lineRule="exact"/>
              <w:rPr>
                <w:rFonts w:asciiTheme="minorEastAsia" w:eastAsiaTheme="minorEastAsia" w:hAnsiTheme="minorEastAsia"/>
                <w:szCs w:val="21"/>
              </w:rPr>
            </w:pPr>
            <w:r w:rsidRPr="0013613C">
              <w:rPr>
                <w:rFonts w:asciiTheme="minorEastAsia" w:eastAsiaTheme="minorEastAsia" w:hAnsiTheme="minorEastAsia" w:hint="eastAsia"/>
                <w:szCs w:val="21"/>
              </w:rPr>
              <w:t>山形県財務規則（昭和39年３月県規則第９号。以下「規則」という。）第125条第５項の競争入札参加資格者名簿に登載されていること。</w:t>
            </w:r>
          </w:p>
        </w:tc>
        <w:tc>
          <w:tcPr>
            <w:tcW w:w="1926" w:type="dxa"/>
            <w:vAlign w:val="center"/>
          </w:tcPr>
          <w:p w:rsidR="009B7FE4" w:rsidRPr="0013613C" w:rsidRDefault="0013613C" w:rsidP="0013613C">
            <w:pPr>
              <w:spacing w:line="300" w:lineRule="exact"/>
              <w:jc w:val="center"/>
              <w:rPr>
                <w:rFonts w:asciiTheme="minorEastAsia" w:eastAsiaTheme="minorEastAsia" w:hAnsiTheme="minorEastAsia"/>
                <w:szCs w:val="21"/>
              </w:rPr>
            </w:pPr>
            <w:r w:rsidRPr="0013613C">
              <w:rPr>
                <w:rFonts w:asciiTheme="minorEastAsia" w:eastAsiaTheme="minorEastAsia" w:hAnsiTheme="minorEastAsia" w:hint="eastAsia"/>
                <w:szCs w:val="21"/>
              </w:rPr>
              <w:t>適　・　否</w:t>
            </w:r>
          </w:p>
        </w:tc>
      </w:tr>
      <w:tr w:rsidR="00AC4A1C" w:rsidRPr="0013613C" w:rsidTr="0055783F">
        <w:trPr>
          <w:trHeight w:val="422"/>
        </w:trPr>
        <w:tc>
          <w:tcPr>
            <w:tcW w:w="643" w:type="dxa"/>
            <w:vAlign w:val="center"/>
          </w:tcPr>
          <w:p w:rsidR="00AC4A1C" w:rsidRPr="0013613C" w:rsidRDefault="0013613C" w:rsidP="0013613C">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７</w:t>
            </w:r>
          </w:p>
        </w:tc>
        <w:tc>
          <w:tcPr>
            <w:tcW w:w="7276" w:type="dxa"/>
            <w:vAlign w:val="center"/>
          </w:tcPr>
          <w:p w:rsidR="009B7FE4" w:rsidRPr="0013613C" w:rsidRDefault="009B7FE4" w:rsidP="0013613C">
            <w:pPr>
              <w:spacing w:line="300" w:lineRule="exact"/>
              <w:jc w:val="left"/>
              <w:rPr>
                <w:rFonts w:asciiTheme="minorEastAsia" w:eastAsiaTheme="minorEastAsia" w:hAnsiTheme="minorEastAsia"/>
                <w:szCs w:val="21"/>
              </w:rPr>
            </w:pPr>
            <w:r w:rsidRPr="0013613C">
              <w:rPr>
                <w:rFonts w:asciiTheme="minorEastAsia" w:eastAsiaTheme="minorEastAsia" w:hAnsiTheme="minorEastAsia" w:hint="eastAsia"/>
                <w:szCs w:val="21"/>
              </w:rPr>
              <w:t>次のいずれにも該当しないこと（地方自治法施行令第167条の４第１項第３号に規定する者に該当する者を除く。）。</w:t>
            </w:r>
          </w:p>
          <w:p w:rsidR="0013613C" w:rsidRDefault="009B7FE4" w:rsidP="0013613C">
            <w:pPr>
              <w:spacing w:line="300" w:lineRule="exact"/>
              <w:jc w:val="left"/>
              <w:rPr>
                <w:rFonts w:asciiTheme="minorEastAsia" w:eastAsiaTheme="minorEastAsia" w:hAnsiTheme="minorEastAsia"/>
                <w:szCs w:val="21"/>
              </w:rPr>
            </w:pPr>
            <w:r w:rsidRPr="0013613C">
              <w:rPr>
                <w:rFonts w:asciiTheme="minorEastAsia" w:eastAsiaTheme="minorEastAsia" w:hAnsiTheme="minorEastAsia" w:hint="eastAsia"/>
                <w:szCs w:val="21"/>
              </w:rPr>
              <w:t>イ　役員等（入札参加者が個人である場合にはその者を、入札参加者が法人</w:t>
            </w:r>
          </w:p>
          <w:p w:rsidR="0013613C" w:rsidRDefault="009B7FE4" w:rsidP="0013613C">
            <w:pPr>
              <w:spacing w:line="300" w:lineRule="exact"/>
              <w:ind w:firstLineChars="100" w:firstLine="210"/>
              <w:jc w:val="left"/>
              <w:rPr>
                <w:rFonts w:asciiTheme="minorEastAsia" w:eastAsiaTheme="minorEastAsia" w:hAnsiTheme="minorEastAsia"/>
                <w:szCs w:val="21"/>
              </w:rPr>
            </w:pPr>
            <w:r w:rsidRPr="0013613C">
              <w:rPr>
                <w:rFonts w:asciiTheme="minorEastAsia" w:eastAsiaTheme="minorEastAsia" w:hAnsiTheme="minorEastAsia" w:hint="eastAsia"/>
                <w:szCs w:val="21"/>
              </w:rPr>
              <w:t>である場合にはその役員又はその支店若しくは契約を締結する事務所の</w:t>
            </w:r>
          </w:p>
          <w:p w:rsidR="0013613C" w:rsidRDefault="009B7FE4" w:rsidP="0013613C">
            <w:pPr>
              <w:spacing w:line="300" w:lineRule="exact"/>
              <w:ind w:firstLineChars="100" w:firstLine="210"/>
              <w:jc w:val="left"/>
              <w:rPr>
                <w:rFonts w:asciiTheme="minorEastAsia" w:eastAsiaTheme="minorEastAsia" w:hAnsiTheme="minorEastAsia"/>
                <w:szCs w:val="21"/>
              </w:rPr>
            </w:pPr>
            <w:r w:rsidRPr="0013613C">
              <w:rPr>
                <w:rFonts w:asciiTheme="minorEastAsia" w:eastAsiaTheme="minorEastAsia" w:hAnsiTheme="minorEastAsia" w:hint="eastAsia"/>
                <w:szCs w:val="21"/>
              </w:rPr>
              <w:t>代表者をいう。以下同じ。）が暴力団員による不当な行為の防止等に関す</w:t>
            </w:r>
          </w:p>
          <w:p w:rsidR="0013613C" w:rsidRDefault="009B7FE4" w:rsidP="0013613C">
            <w:pPr>
              <w:spacing w:line="300" w:lineRule="exact"/>
              <w:ind w:firstLineChars="100" w:firstLine="210"/>
              <w:jc w:val="left"/>
              <w:rPr>
                <w:rFonts w:asciiTheme="minorEastAsia" w:eastAsiaTheme="minorEastAsia" w:hAnsiTheme="minorEastAsia"/>
                <w:szCs w:val="21"/>
              </w:rPr>
            </w:pPr>
            <w:r w:rsidRPr="0013613C">
              <w:rPr>
                <w:rFonts w:asciiTheme="minorEastAsia" w:eastAsiaTheme="minorEastAsia" w:hAnsiTheme="minorEastAsia" w:hint="eastAsia"/>
                <w:szCs w:val="21"/>
              </w:rPr>
              <w:t>る法律（平成３年法律第77号）第２条第６号に規定する暴力団員（以下</w:t>
            </w:r>
          </w:p>
          <w:p w:rsidR="0013613C" w:rsidRDefault="009B7FE4" w:rsidP="0013613C">
            <w:pPr>
              <w:spacing w:line="300" w:lineRule="exact"/>
              <w:ind w:firstLineChars="100" w:firstLine="210"/>
              <w:jc w:val="left"/>
              <w:rPr>
                <w:rFonts w:asciiTheme="minorEastAsia" w:eastAsiaTheme="minorEastAsia" w:hAnsiTheme="minorEastAsia"/>
                <w:szCs w:val="21"/>
              </w:rPr>
            </w:pPr>
            <w:r w:rsidRPr="0013613C">
              <w:rPr>
                <w:rFonts w:asciiTheme="minorEastAsia" w:eastAsiaTheme="minorEastAsia" w:hAnsiTheme="minorEastAsia" w:hint="eastAsia"/>
                <w:szCs w:val="21"/>
              </w:rPr>
              <w:t>「暴力団員」という。）又は暴力団員でなくなった日から５年を経過しな</w:t>
            </w:r>
          </w:p>
          <w:p w:rsidR="009B7FE4" w:rsidRPr="0013613C" w:rsidRDefault="009B7FE4" w:rsidP="0013613C">
            <w:pPr>
              <w:spacing w:line="300" w:lineRule="exact"/>
              <w:ind w:firstLineChars="100" w:firstLine="210"/>
              <w:jc w:val="left"/>
              <w:rPr>
                <w:rFonts w:asciiTheme="minorEastAsia" w:eastAsiaTheme="minorEastAsia" w:hAnsiTheme="minorEastAsia"/>
                <w:szCs w:val="21"/>
              </w:rPr>
            </w:pPr>
            <w:r w:rsidRPr="0013613C">
              <w:rPr>
                <w:rFonts w:asciiTheme="minorEastAsia" w:eastAsiaTheme="minorEastAsia" w:hAnsiTheme="minorEastAsia" w:hint="eastAsia"/>
                <w:szCs w:val="21"/>
              </w:rPr>
              <w:t>い者（以下「暴力団員等」という。）であること。</w:t>
            </w:r>
          </w:p>
          <w:p w:rsidR="0013613C" w:rsidRDefault="009B7FE4" w:rsidP="0013613C">
            <w:pPr>
              <w:spacing w:line="300" w:lineRule="exact"/>
              <w:jc w:val="left"/>
              <w:rPr>
                <w:rFonts w:asciiTheme="minorEastAsia" w:eastAsiaTheme="minorEastAsia" w:hAnsiTheme="minorEastAsia"/>
                <w:szCs w:val="21"/>
              </w:rPr>
            </w:pPr>
            <w:r w:rsidRPr="0013613C">
              <w:rPr>
                <w:rFonts w:asciiTheme="minorEastAsia" w:eastAsiaTheme="minorEastAsia" w:hAnsiTheme="minorEastAsia" w:hint="eastAsia"/>
                <w:szCs w:val="21"/>
              </w:rPr>
              <w:t>ロ　暴力団（暴力団員による不当な行為の防止等に関する法律第２条第２号</w:t>
            </w:r>
          </w:p>
          <w:p w:rsidR="0013613C" w:rsidRDefault="009B7FE4" w:rsidP="0013613C">
            <w:pPr>
              <w:spacing w:line="300" w:lineRule="exact"/>
              <w:ind w:firstLineChars="100" w:firstLine="210"/>
              <w:jc w:val="left"/>
              <w:rPr>
                <w:rFonts w:asciiTheme="minorEastAsia" w:eastAsiaTheme="minorEastAsia" w:hAnsiTheme="minorEastAsia"/>
                <w:szCs w:val="21"/>
              </w:rPr>
            </w:pPr>
            <w:r w:rsidRPr="0013613C">
              <w:rPr>
                <w:rFonts w:asciiTheme="minorEastAsia" w:eastAsiaTheme="minorEastAsia" w:hAnsiTheme="minorEastAsia" w:hint="eastAsia"/>
                <w:szCs w:val="21"/>
              </w:rPr>
              <w:t>に規定する暴力団をいう。以下同じ。）又は暴力団員等が経営に実質的に</w:t>
            </w:r>
          </w:p>
          <w:p w:rsidR="009B7FE4" w:rsidRPr="0013613C" w:rsidRDefault="009B7FE4" w:rsidP="0013613C">
            <w:pPr>
              <w:spacing w:line="300" w:lineRule="exact"/>
              <w:ind w:firstLineChars="100" w:firstLine="210"/>
              <w:jc w:val="left"/>
              <w:rPr>
                <w:rFonts w:asciiTheme="minorEastAsia" w:eastAsiaTheme="minorEastAsia" w:hAnsiTheme="minorEastAsia"/>
                <w:szCs w:val="21"/>
              </w:rPr>
            </w:pPr>
            <w:r w:rsidRPr="0013613C">
              <w:rPr>
                <w:rFonts w:asciiTheme="minorEastAsia" w:eastAsiaTheme="minorEastAsia" w:hAnsiTheme="minorEastAsia" w:hint="eastAsia"/>
                <w:szCs w:val="21"/>
              </w:rPr>
              <w:t>関与していること。</w:t>
            </w:r>
          </w:p>
          <w:p w:rsidR="0013613C" w:rsidRDefault="009B7FE4" w:rsidP="0013613C">
            <w:pPr>
              <w:spacing w:line="300" w:lineRule="exact"/>
              <w:jc w:val="left"/>
              <w:rPr>
                <w:rFonts w:asciiTheme="minorEastAsia" w:eastAsiaTheme="minorEastAsia" w:hAnsiTheme="minorEastAsia"/>
                <w:szCs w:val="21"/>
              </w:rPr>
            </w:pPr>
            <w:r w:rsidRPr="0013613C">
              <w:rPr>
                <w:rFonts w:asciiTheme="minorEastAsia" w:eastAsiaTheme="minorEastAsia" w:hAnsiTheme="minorEastAsia" w:hint="eastAsia"/>
                <w:szCs w:val="21"/>
              </w:rPr>
              <w:t>ハ　役員等が自己、自社若しくは第三者の不正の利益を図る目的又は第三者</w:t>
            </w:r>
          </w:p>
          <w:p w:rsidR="0013613C" w:rsidRDefault="009B7FE4" w:rsidP="0013613C">
            <w:pPr>
              <w:spacing w:line="300" w:lineRule="exact"/>
              <w:ind w:firstLineChars="100" w:firstLine="210"/>
              <w:jc w:val="left"/>
              <w:rPr>
                <w:rFonts w:asciiTheme="minorEastAsia" w:eastAsiaTheme="minorEastAsia" w:hAnsiTheme="minorEastAsia"/>
                <w:szCs w:val="21"/>
              </w:rPr>
            </w:pPr>
            <w:r w:rsidRPr="0013613C">
              <w:rPr>
                <w:rFonts w:asciiTheme="minorEastAsia" w:eastAsiaTheme="minorEastAsia" w:hAnsiTheme="minorEastAsia" w:hint="eastAsia"/>
                <w:szCs w:val="21"/>
              </w:rPr>
              <w:t>に損害を加える目的</w:t>
            </w:r>
            <w:bookmarkStart w:id="0" w:name="_GoBack"/>
            <w:bookmarkEnd w:id="0"/>
            <w:r w:rsidRPr="0013613C">
              <w:rPr>
                <w:rFonts w:asciiTheme="minorEastAsia" w:eastAsiaTheme="minorEastAsia" w:hAnsiTheme="minorEastAsia" w:hint="eastAsia"/>
                <w:szCs w:val="21"/>
              </w:rPr>
              <w:t>をもって、暴力団又は暴力団員等を利用する等してい</w:t>
            </w:r>
          </w:p>
          <w:p w:rsidR="009B7FE4" w:rsidRPr="0013613C" w:rsidRDefault="009B7FE4" w:rsidP="0013613C">
            <w:pPr>
              <w:spacing w:line="300" w:lineRule="exact"/>
              <w:ind w:firstLineChars="100" w:firstLine="210"/>
              <w:jc w:val="left"/>
              <w:rPr>
                <w:rFonts w:asciiTheme="minorEastAsia" w:eastAsiaTheme="minorEastAsia" w:hAnsiTheme="minorEastAsia"/>
                <w:szCs w:val="21"/>
              </w:rPr>
            </w:pPr>
            <w:r w:rsidRPr="0013613C">
              <w:rPr>
                <w:rFonts w:asciiTheme="minorEastAsia" w:eastAsiaTheme="minorEastAsia" w:hAnsiTheme="minorEastAsia" w:hint="eastAsia"/>
                <w:szCs w:val="21"/>
              </w:rPr>
              <w:t>ること。</w:t>
            </w:r>
          </w:p>
          <w:p w:rsidR="0013613C" w:rsidRDefault="009B7FE4" w:rsidP="0013613C">
            <w:pPr>
              <w:spacing w:line="300" w:lineRule="exact"/>
              <w:jc w:val="left"/>
              <w:rPr>
                <w:rFonts w:asciiTheme="minorEastAsia" w:eastAsiaTheme="minorEastAsia" w:hAnsiTheme="minorEastAsia"/>
                <w:szCs w:val="21"/>
              </w:rPr>
            </w:pPr>
            <w:r w:rsidRPr="0013613C">
              <w:rPr>
                <w:rFonts w:asciiTheme="minorEastAsia" w:eastAsiaTheme="minorEastAsia" w:hAnsiTheme="minorEastAsia" w:hint="eastAsia"/>
                <w:szCs w:val="21"/>
              </w:rPr>
              <w:t>ニ　役員等が、暴力団又は暴力団員等に対して資金等を供給し、又は便宜を</w:t>
            </w:r>
          </w:p>
          <w:p w:rsidR="0013613C" w:rsidRDefault="009B7FE4" w:rsidP="0013613C">
            <w:pPr>
              <w:spacing w:line="300" w:lineRule="exact"/>
              <w:ind w:firstLineChars="100" w:firstLine="210"/>
              <w:jc w:val="left"/>
              <w:rPr>
                <w:rFonts w:asciiTheme="minorEastAsia" w:eastAsiaTheme="minorEastAsia" w:hAnsiTheme="minorEastAsia"/>
                <w:szCs w:val="21"/>
              </w:rPr>
            </w:pPr>
            <w:r w:rsidRPr="0013613C">
              <w:rPr>
                <w:rFonts w:asciiTheme="minorEastAsia" w:eastAsiaTheme="minorEastAsia" w:hAnsiTheme="minorEastAsia" w:hint="eastAsia"/>
                <w:szCs w:val="21"/>
              </w:rPr>
              <w:t>供与する等直接的あるいは積極的に暴力団の維持及び運営に協力し、又は</w:t>
            </w:r>
          </w:p>
          <w:p w:rsidR="009B7FE4" w:rsidRPr="0013613C" w:rsidRDefault="009B7FE4" w:rsidP="0013613C">
            <w:pPr>
              <w:spacing w:line="300" w:lineRule="exact"/>
              <w:ind w:firstLineChars="100" w:firstLine="210"/>
              <w:jc w:val="left"/>
              <w:rPr>
                <w:rFonts w:asciiTheme="minorEastAsia" w:eastAsiaTheme="minorEastAsia" w:hAnsiTheme="minorEastAsia"/>
                <w:szCs w:val="21"/>
              </w:rPr>
            </w:pPr>
            <w:r w:rsidRPr="0013613C">
              <w:rPr>
                <w:rFonts w:asciiTheme="minorEastAsia" w:eastAsiaTheme="minorEastAsia" w:hAnsiTheme="minorEastAsia" w:hint="eastAsia"/>
                <w:szCs w:val="21"/>
              </w:rPr>
              <w:t>関与していること。</w:t>
            </w:r>
          </w:p>
          <w:p w:rsidR="0013613C" w:rsidRDefault="009B7FE4" w:rsidP="0013613C">
            <w:pPr>
              <w:spacing w:line="300" w:lineRule="exact"/>
              <w:jc w:val="left"/>
              <w:rPr>
                <w:rFonts w:asciiTheme="minorEastAsia" w:eastAsiaTheme="minorEastAsia" w:hAnsiTheme="minorEastAsia"/>
                <w:szCs w:val="21"/>
              </w:rPr>
            </w:pPr>
            <w:r w:rsidRPr="0013613C">
              <w:rPr>
                <w:rFonts w:asciiTheme="minorEastAsia" w:eastAsiaTheme="minorEastAsia" w:hAnsiTheme="minorEastAsia" w:hint="eastAsia"/>
                <w:szCs w:val="21"/>
              </w:rPr>
              <w:t>ホ　役員等が暴力団又は暴力団員等と社会的に非難されるべき関係を有し</w:t>
            </w:r>
          </w:p>
          <w:p w:rsidR="00AC4A1C" w:rsidRPr="0013613C" w:rsidRDefault="009B7FE4" w:rsidP="0013613C">
            <w:pPr>
              <w:spacing w:line="300" w:lineRule="exact"/>
              <w:ind w:firstLineChars="100" w:firstLine="210"/>
              <w:jc w:val="left"/>
              <w:rPr>
                <w:rFonts w:asciiTheme="minorEastAsia" w:eastAsiaTheme="minorEastAsia" w:hAnsiTheme="minorEastAsia"/>
                <w:szCs w:val="21"/>
              </w:rPr>
            </w:pPr>
            <w:r w:rsidRPr="0013613C">
              <w:rPr>
                <w:rFonts w:asciiTheme="minorEastAsia" w:eastAsiaTheme="minorEastAsia" w:hAnsiTheme="minorEastAsia" w:hint="eastAsia"/>
                <w:szCs w:val="21"/>
              </w:rPr>
              <w:t>ていること。</w:t>
            </w:r>
          </w:p>
        </w:tc>
        <w:tc>
          <w:tcPr>
            <w:tcW w:w="1926" w:type="dxa"/>
            <w:vAlign w:val="center"/>
          </w:tcPr>
          <w:p w:rsidR="00AC4A1C" w:rsidRPr="0013613C" w:rsidRDefault="00AC4A1C" w:rsidP="0013613C">
            <w:pPr>
              <w:spacing w:line="300" w:lineRule="exact"/>
              <w:jc w:val="center"/>
              <w:rPr>
                <w:rFonts w:asciiTheme="minorEastAsia" w:eastAsiaTheme="minorEastAsia" w:hAnsiTheme="minorEastAsia"/>
                <w:dstrike/>
                <w:szCs w:val="21"/>
              </w:rPr>
            </w:pPr>
            <w:r w:rsidRPr="0013613C">
              <w:rPr>
                <w:rFonts w:asciiTheme="minorEastAsia" w:eastAsiaTheme="minorEastAsia" w:hAnsiTheme="minorEastAsia" w:hint="eastAsia"/>
                <w:szCs w:val="21"/>
              </w:rPr>
              <w:t>適　・　否</w:t>
            </w:r>
          </w:p>
        </w:tc>
      </w:tr>
      <w:tr w:rsidR="009B7FE4" w:rsidRPr="0013613C" w:rsidTr="00CD2247">
        <w:trPr>
          <w:trHeight w:val="496"/>
        </w:trPr>
        <w:tc>
          <w:tcPr>
            <w:tcW w:w="643" w:type="dxa"/>
            <w:vAlign w:val="center"/>
          </w:tcPr>
          <w:p w:rsidR="009B7FE4" w:rsidRPr="0013613C" w:rsidRDefault="0013613C" w:rsidP="0013613C">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８</w:t>
            </w:r>
          </w:p>
        </w:tc>
        <w:tc>
          <w:tcPr>
            <w:tcW w:w="7276" w:type="dxa"/>
            <w:vAlign w:val="center"/>
          </w:tcPr>
          <w:p w:rsidR="009B7FE4" w:rsidRPr="0013613C" w:rsidRDefault="009B7FE4" w:rsidP="0013613C">
            <w:pPr>
              <w:spacing w:line="300" w:lineRule="exact"/>
              <w:rPr>
                <w:rFonts w:asciiTheme="minorEastAsia" w:eastAsiaTheme="minorEastAsia" w:hAnsiTheme="minorEastAsia"/>
                <w:szCs w:val="21"/>
              </w:rPr>
            </w:pPr>
            <w:r w:rsidRPr="0013613C">
              <w:rPr>
                <w:rFonts w:asciiTheme="minorEastAsia" w:eastAsiaTheme="minorEastAsia" w:hAnsiTheme="minorEastAsia" w:hint="eastAsia"/>
                <w:szCs w:val="21"/>
              </w:rPr>
              <w:t>山形県内に本店又は営業所等を有すること。</w:t>
            </w:r>
          </w:p>
        </w:tc>
        <w:tc>
          <w:tcPr>
            <w:tcW w:w="1926" w:type="dxa"/>
            <w:vAlign w:val="center"/>
          </w:tcPr>
          <w:p w:rsidR="009B7FE4" w:rsidRPr="0013613C" w:rsidRDefault="0013613C" w:rsidP="0013613C">
            <w:pPr>
              <w:spacing w:line="300" w:lineRule="exact"/>
              <w:jc w:val="center"/>
              <w:rPr>
                <w:rFonts w:asciiTheme="minorEastAsia" w:eastAsiaTheme="minorEastAsia" w:hAnsiTheme="minorEastAsia"/>
                <w:szCs w:val="21"/>
              </w:rPr>
            </w:pPr>
            <w:r w:rsidRPr="0013613C">
              <w:rPr>
                <w:rFonts w:asciiTheme="minorEastAsia" w:eastAsiaTheme="minorEastAsia" w:hAnsiTheme="minorEastAsia" w:hint="eastAsia"/>
                <w:szCs w:val="21"/>
              </w:rPr>
              <w:t>適　・　否</w:t>
            </w:r>
          </w:p>
        </w:tc>
      </w:tr>
      <w:tr w:rsidR="009B7FE4" w:rsidRPr="0013613C" w:rsidTr="00CD2247">
        <w:trPr>
          <w:trHeight w:val="496"/>
        </w:trPr>
        <w:tc>
          <w:tcPr>
            <w:tcW w:w="643" w:type="dxa"/>
            <w:vAlign w:val="center"/>
          </w:tcPr>
          <w:p w:rsidR="009B7FE4" w:rsidRPr="0013613C" w:rsidRDefault="0013613C" w:rsidP="0013613C">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９</w:t>
            </w:r>
          </w:p>
        </w:tc>
        <w:tc>
          <w:tcPr>
            <w:tcW w:w="7276" w:type="dxa"/>
            <w:vAlign w:val="center"/>
          </w:tcPr>
          <w:p w:rsidR="009B7FE4" w:rsidRPr="0013613C" w:rsidRDefault="009B7FE4" w:rsidP="0013613C">
            <w:pPr>
              <w:spacing w:line="300" w:lineRule="exact"/>
              <w:rPr>
                <w:rFonts w:asciiTheme="minorEastAsia" w:eastAsiaTheme="minorEastAsia" w:hAnsiTheme="minorEastAsia"/>
                <w:szCs w:val="21"/>
              </w:rPr>
            </w:pPr>
            <w:r w:rsidRPr="0013613C">
              <w:rPr>
                <w:rFonts w:asciiTheme="minorEastAsia" w:eastAsiaTheme="minorEastAsia" w:hAnsiTheme="minorEastAsia" w:hint="eastAsia"/>
                <w:szCs w:val="21"/>
              </w:rPr>
              <w:t>旅行業法（昭和27年法律第239号）に基づく第１種又は第２種の旅行業登録がなされていること。</w:t>
            </w:r>
          </w:p>
        </w:tc>
        <w:tc>
          <w:tcPr>
            <w:tcW w:w="1926" w:type="dxa"/>
            <w:vAlign w:val="center"/>
          </w:tcPr>
          <w:p w:rsidR="009B7FE4" w:rsidRPr="0013613C" w:rsidRDefault="0013613C" w:rsidP="0013613C">
            <w:pPr>
              <w:spacing w:line="300" w:lineRule="exact"/>
              <w:jc w:val="center"/>
              <w:rPr>
                <w:rFonts w:asciiTheme="minorEastAsia" w:eastAsiaTheme="minorEastAsia" w:hAnsiTheme="minorEastAsia"/>
                <w:szCs w:val="21"/>
              </w:rPr>
            </w:pPr>
            <w:r w:rsidRPr="0013613C">
              <w:rPr>
                <w:rFonts w:asciiTheme="minorEastAsia" w:eastAsiaTheme="minorEastAsia" w:hAnsiTheme="minorEastAsia" w:hint="eastAsia"/>
                <w:szCs w:val="21"/>
              </w:rPr>
              <w:t>適　・　否</w:t>
            </w:r>
          </w:p>
        </w:tc>
      </w:tr>
      <w:tr w:rsidR="00AC4A1C" w:rsidRPr="0013613C" w:rsidTr="00CD2247">
        <w:trPr>
          <w:trHeight w:val="496"/>
        </w:trPr>
        <w:tc>
          <w:tcPr>
            <w:tcW w:w="643" w:type="dxa"/>
            <w:vAlign w:val="center"/>
          </w:tcPr>
          <w:p w:rsidR="00AC4A1C" w:rsidRPr="0013613C" w:rsidRDefault="00BA5A1B" w:rsidP="0013613C">
            <w:pPr>
              <w:spacing w:line="300" w:lineRule="exact"/>
              <w:jc w:val="center"/>
              <w:rPr>
                <w:rFonts w:asciiTheme="minorEastAsia" w:eastAsiaTheme="minorEastAsia" w:hAnsiTheme="minorEastAsia"/>
                <w:szCs w:val="21"/>
              </w:rPr>
            </w:pPr>
            <w:r w:rsidRPr="0013613C">
              <w:rPr>
                <w:rFonts w:asciiTheme="minorEastAsia" w:eastAsiaTheme="minorEastAsia" w:hAnsiTheme="minorEastAsia" w:hint="eastAsia"/>
                <w:szCs w:val="21"/>
              </w:rPr>
              <w:t>1</w:t>
            </w:r>
            <w:r w:rsidRPr="0013613C">
              <w:rPr>
                <w:rFonts w:asciiTheme="minorEastAsia" w:eastAsiaTheme="minorEastAsia" w:hAnsiTheme="minorEastAsia"/>
                <w:szCs w:val="21"/>
              </w:rPr>
              <w:t>0</w:t>
            </w:r>
          </w:p>
        </w:tc>
        <w:tc>
          <w:tcPr>
            <w:tcW w:w="7276" w:type="dxa"/>
            <w:vAlign w:val="center"/>
          </w:tcPr>
          <w:p w:rsidR="00AC4A1C" w:rsidRPr="0013613C" w:rsidRDefault="0013613C" w:rsidP="0013613C">
            <w:pPr>
              <w:spacing w:line="300" w:lineRule="exact"/>
              <w:rPr>
                <w:rFonts w:asciiTheme="minorEastAsia" w:eastAsiaTheme="minorEastAsia" w:hAnsiTheme="minorEastAsia"/>
                <w:szCs w:val="21"/>
              </w:rPr>
            </w:pPr>
            <w:r w:rsidRPr="0013613C">
              <w:rPr>
                <w:rFonts w:asciiTheme="minorEastAsia" w:eastAsiaTheme="minorEastAsia" w:hAnsiTheme="minorEastAsia" w:hint="eastAsia"/>
                <w:szCs w:val="21"/>
              </w:rPr>
              <w:t>過去５年以内に、外国人旅行者に対して、</w:t>
            </w:r>
            <w:r w:rsidR="00AE2FA8">
              <w:rPr>
                <w:rFonts w:asciiTheme="minorEastAsia" w:eastAsiaTheme="minorEastAsia" w:hAnsiTheme="minorEastAsia" w:hint="eastAsia"/>
                <w:szCs w:val="21"/>
              </w:rPr>
              <w:t>山形</w:t>
            </w:r>
            <w:r w:rsidRPr="0013613C">
              <w:rPr>
                <w:rFonts w:asciiTheme="minorEastAsia" w:eastAsiaTheme="minorEastAsia" w:hAnsiTheme="minorEastAsia" w:hint="eastAsia"/>
                <w:szCs w:val="21"/>
              </w:rPr>
              <w:t>県内の観光地等の案内を行った実績を有し、それを証明できること。</w:t>
            </w:r>
          </w:p>
        </w:tc>
        <w:tc>
          <w:tcPr>
            <w:tcW w:w="1926" w:type="dxa"/>
            <w:vAlign w:val="center"/>
          </w:tcPr>
          <w:p w:rsidR="00AC4A1C" w:rsidRPr="0013613C" w:rsidRDefault="00AC4A1C" w:rsidP="0013613C">
            <w:pPr>
              <w:spacing w:line="300" w:lineRule="exact"/>
              <w:jc w:val="center"/>
              <w:rPr>
                <w:rFonts w:asciiTheme="minorEastAsia" w:eastAsiaTheme="minorEastAsia" w:hAnsiTheme="minorEastAsia"/>
                <w:szCs w:val="21"/>
              </w:rPr>
            </w:pPr>
            <w:r w:rsidRPr="0013613C">
              <w:rPr>
                <w:rFonts w:asciiTheme="minorEastAsia" w:eastAsiaTheme="minorEastAsia" w:hAnsiTheme="minorEastAsia" w:hint="eastAsia"/>
                <w:szCs w:val="21"/>
              </w:rPr>
              <w:t>適　・　否</w:t>
            </w:r>
          </w:p>
        </w:tc>
      </w:tr>
    </w:tbl>
    <w:p w:rsidR="003431C9" w:rsidRPr="0013613C" w:rsidRDefault="00EA0516" w:rsidP="0013613C">
      <w:pPr>
        <w:spacing w:line="300" w:lineRule="exact"/>
        <w:ind w:firstLineChars="100" w:firstLine="210"/>
        <w:rPr>
          <w:rFonts w:asciiTheme="minorEastAsia" w:eastAsiaTheme="minorEastAsia" w:hAnsiTheme="minorEastAsia"/>
          <w:szCs w:val="21"/>
        </w:rPr>
      </w:pPr>
      <w:r w:rsidRPr="0013613C">
        <w:rPr>
          <w:rFonts w:asciiTheme="minorEastAsia" w:eastAsiaTheme="minorEastAsia" w:hAnsiTheme="minorEastAsia" w:hint="eastAsia"/>
          <w:szCs w:val="21"/>
        </w:rPr>
        <w:t>※　記入欄の該当する項目を○で囲むこと。</w:t>
      </w:r>
    </w:p>
    <w:sectPr w:rsidR="003431C9" w:rsidRPr="0013613C" w:rsidSect="00AC4A1C">
      <w:headerReference w:type="default" r:id="rId7"/>
      <w:footerReference w:type="even" r:id="rId8"/>
      <w:pgSz w:w="11906" w:h="16838" w:code="9"/>
      <w:pgMar w:top="1247" w:right="1077" w:bottom="851" w:left="1077" w:header="567" w:footer="454" w:gutter="0"/>
      <w:cols w:space="425"/>
      <w:docGrid w:type="lines" w:linePitch="30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5D3" w:rsidRDefault="005345D3">
      <w:r>
        <w:separator/>
      </w:r>
    </w:p>
  </w:endnote>
  <w:endnote w:type="continuationSeparator" w:id="0">
    <w:p w:rsidR="005345D3" w:rsidRDefault="005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DA7" w:rsidRDefault="00CC0DA7" w:rsidP="006C58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C0DA7" w:rsidRDefault="00CC0D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5D3" w:rsidRDefault="005345D3">
      <w:r>
        <w:separator/>
      </w:r>
    </w:p>
  </w:footnote>
  <w:footnote w:type="continuationSeparator" w:id="0">
    <w:p w:rsidR="005345D3" w:rsidRDefault="0053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85" w:rsidRDefault="00EC7885">
    <w:pPr>
      <w:pStyle w:val="a7"/>
    </w:pPr>
  </w:p>
  <w:p w:rsidR="00EC7885" w:rsidRDefault="00EC7885" w:rsidP="00EC7885">
    <w:pPr>
      <w:pStyle w:val="a7"/>
    </w:pPr>
    <w:r>
      <w:t>（様式第３号）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632B"/>
    <w:multiLevelType w:val="hybridMultilevel"/>
    <w:tmpl w:val="5F9AEF1E"/>
    <w:lvl w:ilvl="0" w:tplc="5DF61DA4">
      <w:start w:val="4"/>
      <w:numFmt w:val="decimalEnclosedCircle"/>
      <w:lvlText w:val="%1"/>
      <w:lvlJc w:val="left"/>
      <w:pPr>
        <w:tabs>
          <w:tab w:val="num" w:pos="804"/>
        </w:tabs>
        <w:ind w:left="804" w:hanging="36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 w15:restartNumberingAfterBreak="0">
    <w:nsid w:val="0701554F"/>
    <w:multiLevelType w:val="hybridMultilevel"/>
    <w:tmpl w:val="49FA8098"/>
    <w:lvl w:ilvl="0" w:tplc="C7A0CC3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2D2049"/>
    <w:multiLevelType w:val="hybridMultilevel"/>
    <w:tmpl w:val="85962DC8"/>
    <w:lvl w:ilvl="0" w:tplc="6742DC00">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F322525"/>
    <w:multiLevelType w:val="hybridMultilevel"/>
    <w:tmpl w:val="C262DC92"/>
    <w:lvl w:ilvl="0" w:tplc="2A3A4D66">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10DB4B5C"/>
    <w:multiLevelType w:val="hybridMultilevel"/>
    <w:tmpl w:val="9214AB70"/>
    <w:lvl w:ilvl="0" w:tplc="B64C0E18">
      <w:start w:val="1"/>
      <w:numFmt w:val="decimalEnclosedCircle"/>
      <w:lvlText w:val="%1"/>
      <w:lvlJc w:val="left"/>
      <w:pPr>
        <w:tabs>
          <w:tab w:val="num" w:pos="716"/>
        </w:tabs>
        <w:ind w:left="716" w:hanging="360"/>
      </w:pPr>
      <w:rPr>
        <w:rFonts w:hint="eastAsia"/>
      </w:rPr>
    </w:lvl>
    <w:lvl w:ilvl="1" w:tplc="637283EC">
      <w:start w:val="1"/>
      <w:numFmt w:val="bullet"/>
      <w:lvlText w:val="○"/>
      <w:lvlJc w:val="left"/>
      <w:pPr>
        <w:tabs>
          <w:tab w:val="num" w:pos="1136"/>
        </w:tabs>
        <w:ind w:left="113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5" w15:restartNumberingAfterBreak="0">
    <w:nsid w:val="13A31A3D"/>
    <w:multiLevelType w:val="hybridMultilevel"/>
    <w:tmpl w:val="A2146214"/>
    <w:lvl w:ilvl="0" w:tplc="2E8E486E">
      <w:start w:val="1"/>
      <w:numFmt w:val="decimal"/>
      <w:lvlText w:val="(%1)"/>
      <w:lvlJc w:val="left"/>
      <w:pPr>
        <w:tabs>
          <w:tab w:val="num" w:pos="818"/>
        </w:tabs>
        <w:ind w:left="818" w:hanging="585"/>
      </w:pPr>
      <w:rPr>
        <w:rFonts w:hint="default"/>
      </w:rPr>
    </w:lvl>
    <w:lvl w:ilvl="1" w:tplc="04090017">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6" w15:restartNumberingAfterBreak="0">
    <w:nsid w:val="17EE3E42"/>
    <w:multiLevelType w:val="hybridMultilevel"/>
    <w:tmpl w:val="F146B804"/>
    <w:lvl w:ilvl="0" w:tplc="DF820948">
      <w:start w:val="1"/>
      <w:numFmt w:val="decimalEnclosedCircle"/>
      <w:lvlText w:val="%1"/>
      <w:lvlJc w:val="left"/>
      <w:pPr>
        <w:tabs>
          <w:tab w:val="num" w:pos="923"/>
        </w:tabs>
        <w:ind w:left="923" w:hanging="360"/>
      </w:pPr>
      <w:rPr>
        <w:rFonts w:hint="eastAsia"/>
        <w:lang w:val="en-US"/>
      </w:rPr>
    </w:lvl>
    <w:lvl w:ilvl="1" w:tplc="04090017">
      <w:start w:val="1"/>
      <w:numFmt w:val="aiueoFullWidth"/>
      <w:lvlText w:val="(%2)"/>
      <w:lvlJc w:val="left"/>
      <w:pPr>
        <w:tabs>
          <w:tab w:val="num" w:pos="1403"/>
        </w:tabs>
        <w:ind w:left="1403" w:hanging="420"/>
      </w:pPr>
    </w:lvl>
    <w:lvl w:ilvl="2" w:tplc="04090011" w:tentative="1">
      <w:start w:val="1"/>
      <w:numFmt w:val="decimalEnclosedCircle"/>
      <w:lvlText w:val="%3"/>
      <w:lvlJc w:val="left"/>
      <w:pPr>
        <w:tabs>
          <w:tab w:val="num" w:pos="1823"/>
        </w:tabs>
        <w:ind w:left="1823" w:hanging="420"/>
      </w:pPr>
    </w:lvl>
    <w:lvl w:ilvl="3" w:tplc="0409000F" w:tentative="1">
      <w:start w:val="1"/>
      <w:numFmt w:val="decimal"/>
      <w:lvlText w:val="%4."/>
      <w:lvlJc w:val="left"/>
      <w:pPr>
        <w:tabs>
          <w:tab w:val="num" w:pos="2243"/>
        </w:tabs>
        <w:ind w:left="2243" w:hanging="420"/>
      </w:pPr>
    </w:lvl>
    <w:lvl w:ilvl="4" w:tplc="04090017" w:tentative="1">
      <w:start w:val="1"/>
      <w:numFmt w:val="aiueoFullWidth"/>
      <w:lvlText w:val="(%5)"/>
      <w:lvlJc w:val="left"/>
      <w:pPr>
        <w:tabs>
          <w:tab w:val="num" w:pos="2663"/>
        </w:tabs>
        <w:ind w:left="2663" w:hanging="420"/>
      </w:pPr>
    </w:lvl>
    <w:lvl w:ilvl="5" w:tplc="04090011" w:tentative="1">
      <w:start w:val="1"/>
      <w:numFmt w:val="decimalEnclosedCircle"/>
      <w:lvlText w:val="%6"/>
      <w:lvlJc w:val="left"/>
      <w:pPr>
        <w:tabs>
          <w:tab w:val="num" w:pos="3083"/>
        </w:tabs>
        <w:ind w:left="3083" w:hanging="420"/>
      </w:pPr>
    </w:lvl>
    <w:lvl w:ilvl="6" w:tplc="0409000F" w:tentative="1">
      <w:start w:val="1"/>
      <w:numFmt w:val="decimal"/>
      <w:lvlText w:val="%7."/>
      <w:lvlJc w:val="left"/>
      <w:pPr>
        <w:tabs>
          <w:tab w:val="num" w:pos="3503"/>
        </w:tabs>
        <w:ind w:left="3503" w:hanging="420"/>
      </w:pPr>
    </w:lvl>
    <w:lvl w:ilvl="7" w:tplc="04090017" w:tentative="1">
      <w:start w:val="1"/>
      <w:numFmt w:val="aiueoFullWidth"/>
      <w:lvlText w:val="(%8)"/>
      <w:lvlJc w:val="left"/>
      <w:pPr>
        <w:tabs>
          <w:tab w:val="num" w:pos="3923"/>
        </w:tabs>
        <w:ind w:left="3923" w:hanging="420"/>
      </w:pPr>
    </w:lvl>
    <w:lvl w:ilvl="8" w:tplc="04090011" w:tentative="1">
      <w:start w:val="1"/>
      <w:numFmt w:val="decimalEnclosedCircle"/>
      <w:lvlText w:val="%9"/>
      <w:lvlJc w:val="left"/>
      <w:pPr>
        <w:tabs>
          <w:tab w:val="num" w:pos="4343"/>
        </w:tabs>
        <w:ind w:left="4343" w:hanging="420"/>
      </w:pPr>
    </w:lvl>
  </w:abstractNum>
  <w:abstractNum w:abstractNumId="7" w15:restartNumberingAfterBreak="0">
    <w:nsid w:val="19FA539C"/>
    <w:multiLevelType w:val="hybridMultilevel"/>
    <w:tmpl w:val="62780EBA"/>
    <w:lvl w:ilvl="0" w:tplc="5DA61504">
      <w:start w:val="1"/>
      <w:numFmt w:val="decimalEnclosedCircle"/>
      <w:lvlText w:val="%1"/>
      <w:lvlJc w:val="left"/>
      <w:pPr>
        <w:tabs>
          <w:tab w:val="num" w:pos="885"/>
        </w:tabs>
        <w:ind w:left="885" w:hanging="720"/>
      </w:pPr>
      <w:rPr>
        <w:rFonts w:ascii="Times New Roman" w:eastAsia="Times New Roman" w:hAnsi="Times New Roman" w:cs="Times New Roman"/>
      </w:rPr>
    </w:lvl>
    <w:lvl w:ilvl="1" w:tplc="A7BA2028">
      <w:start w:val="1"/>
      <w:numFmt w:val="decimalFullWidth"/>
      <w:lvlText w:val="（%2）"/>
      <w:lvlJc w:val="left"/>
      <w:pPr>
        <w:tabs>
          <w:tab w:val="num" w:pos="1305"/>
        </w:tabs>
        <w:ind w:left="1305" w:hanging="72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22B11040"/>
    <w:multiLevelType w:val="hybridMultilevel"/>
    <w:tmpl w:val="0868F934"/>
    <w:lvl w:ilvl="0" w:tplc="C568CBBA">
      <w:start w:val="1"/>
      <w:numFmt w:val="decimalFullWidth"/>
      <w:lvlText w:val="（%1）"/>
      <w:lvlJc w:val="left"/>
      <w:pPr>
        <w:tabs>
          <w:tab w:val="num" w:pos="1003"/>
        </w:tabs>
        <w:ind w:left="1003" w:hanging="750"/>
      </w:pPr>
      <w:rPr>
        <w:rFonts w:ascii="Times New Roman" w:eastAsia="Times New Roman" w:hAnsi="Times New Roman" w:cs="Times New Roman"/>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9" w15:restartNumberingAfterBreak="0">
    <w:nsid w:val="2505787F"/>
    <w:multiLevelType w:val="hybridMultilevel"/>
    <w:tmpl w:val="D7B283E6"/>
    <w:lvl w:ilvl="0" w:tplc="97CC0CD0">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0" w15:restartNumberingAfterBreak="0">
    <w:nsid w:val="2C433489"/>
    <w:multiLevelType w:val="hybridMultilevel"/>
    <w:tmpl w:val="EB5250F0"/>
    <w:lvl w:ilvl="0" w:tplc="5ABAF9BA">
      <w:start w:val="1"/>
      <w:numFmt w:val="decimalEnclosedCircle"/>
      <w:lvlText w:val="%1"/>
      <w:lvlJc w:val="left"/>
      <w:pPr>
        <w:tabs>
          <w:tab w:val="num" w:pos="1020"/>
        </w:tabs>
        <w:ind w:left="1020" w:hanging="510"/>
      </w:pPr>
      <w:rPr>
        <w:rFonts w:ascii="ＭＳ 明朝" w:eastAsia="ＭＳ 明朝" w:hAnsi="ＭＳ 明朝"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1" w15:restartNumberingAfterBreak="0">
    <w:nsid w:val="2EE40FD9"/>
    <w:multiLevelType w:val="hybridMultilevel"/>
    <w:tmpl w:val="DE6681A4"/>
    <w:lvl w:ilvl="0" w:tplc="5C047F52">
      <w:start w:val="1"/>
      <w:numFmt w:val="decimalFullWidth"/>
      <w:lvlText w:val="（%1）"/>
      <w:lvlJc w:val="left"/>
      <w:pPr>
        <w:tabs>
          <w:tab w:val="num" w:pos="1050"/>
        </w:tabs>
        <w:ind w:left="1050" w:hanging="72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F4E0427"/>
    <w:multiLevelType w:val="hybridMultilevel"/>
    <w:tmpl w:val="5A12C762"/>
    <w:lvl w:ilvl="0" w:tplc="2C308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C85A0B"/>
    <w:multiLevelType w:val="hybridMultilevel"/>
    <w:tmpl w:val="094CF436"/>
    <w:lvl w:ilvl="0" w:tplc="5720C9D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03115B2"/>
    <w:multiLevelType w:val="hybridMultilevel"/>
    <w:tmpl w:val="40846F58"/>
    <w:lvl w:ilvl="0" w:tplc="570AA062">
      <w:start w:val="1"/>
      <w:numFmt w:val="decimal"/>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2202C05"/>
    <w:multiLevelType w:val="hybridMultilevel"/>
    <w:tmpl w:val="5C7EB326"/>
    <w:lvl w:ilvl="0" w:tplc="3F8E9F4A">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6" w15:restartNumberingAfterBreak="0">
    <w:nsid w:val="3BB95D43"/>
    <w:multiLevelType w:val="hybridMultilevel"/>
    <w:tmpl w:val="029C909C"/>
    <w:lvl w:ilvl="0" w:tplc="1726594C">
      <w:start w:val="1"/>
      <w:numFmt w:val="decimalEnclosedCircle"/>
      <w:lvlText w:val="%1"/>
      <w:lvlJc w:val="left"/>
      <w:pPr>
        <w:tabs>
          <w:tab w:val="num" w:pos="804"/>
        </w:tabs>
        <w:ind w:left="804" w:hanging="360"/>
      </w:pPr>
      <w:rPr>
        <w:rFonts w:ascii="Times New Roman" w:eastAsia="Times New Roman" w:hAnsi="Times New Roman" w:cs="Times New Roman"/>
        <w:lang w:eastAsia="ja-JP"/>
      </w:rPr>
    </w:lvl>
    <w:lvl w:ilvl="1" w:tplc="04090017">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7" w15:restartNumberingAfterBreak="0">
    <w:nsid w:val="4D7A0B74"/>
    <w:multiLevelType w:val="hybridMultilevel"/>
    <w:tmpl w:val="0E9CFCEA"/>
    <w:lvl w:ilvl="0" w:tplc="81EC9CF0">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8" w15:restartNumberingAfterBreak="0">
    <w:nsid w:val="50836667"/>
    <w:multiLevelType w:val="hybridMultilevel"/>
    <w:tmpl w:val="91AE5F98"/>
    <w:lvl w:ilvl="0" w:tplc="04090001">
      <w:start w:val="1"/>
      <w:numFmt w:val="bullet"/>
      <w:lvlText w:val=""/>
      <w:lvlJc w:val="left"/>
      <w:pPr>
        <w:tabs>
          <w:tab w:val="num" w:pos="673"/>
        </w:tabs>
        <w:ind w:left="673" w:hanging="420"/>
      </w:pPr>
      <w:rPr>
        <w:rFonts w:ascii="Wingdings" w:hAnsi="Wingdings" w:hint="default"/>
      </w:rPr>
    </w:lvl>
    <w:lvl w:ilvl="1" w:tplc="0409000B" w:tentative="1">
      <w:start w:val="1"/>
      <w:numFmt w:val="bullet"/>
      <w:lvlText w:val=""/>
      <w:lvlJc w:val="left"/>
      <w:pPr>
        <w:tabs>
          <w:tab w:val="num" w:pos="1093"/>
        </w:tabs>
        <w:ind w:left="1093" w:hanging="420"/>
      </w:pPr>
      <w:rPr>
        <w:rFonts w:ascii="Wingdings" w:hAnsi="Wingdings" w:hint="default"/>
      </w:rPr>
    </w:lvl>
    <w:lvl w:ilvl="2" w:tplc="0409000D" w:tentative="1">
      <w:start w:val="1"/>
      <w:numFmt w:val="bullet"/>
      <w:lvlText w:val=""/>
      <w:lvlJc w:val="left"/>
      <w:pPr>
        <w:tabs>
          <w:tab w:val="num" w:pos="1513"/>
        </w:tabs>
        <w:ind w:left="1513" w:hanging="420"/>
      </w:pPr>
      <w:rPr>
        <w:rFonts w:ascii="Wingdings" w:hAnsi="Wingdings" w:hint="default"/>
      </w:rPr>
    </w:lvl>
    <w:lvl w:ilvl="3" w:tplc="04090001" w:tentative="1">
      <w:start w:val="1"/>
      <w:numFmt w:val="bullet"/>
      <w:lvlText w:val=""/>
      <w:lvlJc w:val="left"/>
      <w:pPr>
        <w:tabs>
          <w:tab w:val="num" w:pos="1933"/>
        </w:tabs>
        <w:ind w:left="1933" w:hanging="420"/>
      </w:pPr>
      <w:rPr>
        <w:rFonts w:ascii="Wingdings" w:hAnsi="Wingdings" w:hint="default"/>
      </w:rPr>
    </w:lvl>
    <w:lvl w:ilvl="4" w:tplc="0409000B" w:tentative="1">
      <w:start w:val="1"/>
      <w:numFmt w:val="bullet"/>
      <w:lvlText w:val=""/>
      <w:lvlJc w:val="left"/>
      <w:pPr>
        <w:tabs>
          <w:tab w:val="num" w:pos="2353"/>
        </w:tabs>
        <w:ind w:left="2353" w:hanging="420"/>
      </w:pPr>
      <w:rPr>
        <w:rFonts w:ascii="Wingdings" w:hAnsi="Wingdings" w:hint="default"/>
      </w:rPr>
    </w:lvl>
    <w:lvl w:ilvl="5" w:tplc="0409000D" w:tentative="1">
      <w:start w:val="1"/>
      <w:numFmt w:val="bullet"/>
      <w:lvlText w:val=""/>
      <w:lvlJc w:val="left"/>
      <w:pPr>
        <w:tabs>
          <w:tab w:val="num" w:pos="2773"/>
        </w:tabs>
        <w:ind w:left="2773" w:hanging="420"/>
      </w:pPr>
      <w:rPr>
        <w:rFonts w:ascii="Wingdings" w:hAnsi="Wingdings" w:hint="default"/>
      </w:rPr>
    </w:lvl>
    <w:lvl w:ilvl="6" w:tplc="04090001" w:tentative="1">
      <w:start w:val="1"/>
      <w:numFmt w:val="bullet"/>
      <w:lvlText w:val=""/>
      <w:lvlJc w:val="left"/>
      <w:pPr>
        <w:tabs>
          <w:tab w:val="num" w:pos="3193"/>
        </w:tabs>
        <w:ind w:left="3193" w:hanging="420"/>
      </w:pPr>
      <w:rPr>
        <w:rFonts w:ascii="Wingdings" w:hAnsi="Wingdings" w:hint="default"/>
      </w:rPr>
    </w:lvl>
    <w:lvl w:ilvl="7" w:tplc="0409000B" w:tentative="1">
      <w:start w:val="1"/>
      <w:numFmt w:val="bullet"/>
      <w:lvlText w:val=""/>
      <w:lvlJc w:val="left"/>
      <w:pPr>
        <w:tabs>
          <w:tab w:val="num" w:pos="3613"/>
        </w:tabs>
        <w:ind w:left="3613" w:hanging="420"/>
      </w:pPr>
      <w:rPr>
        <w:rFonts w:ascii="Wingdings" w:hAnsi="Wingdings" w:hint="default"/>
      </w:rPr>
    </w:lvl>
    <w:lvl w:ilvl="8" w:tplc="0409000D" w:tentative="1">
      <w:start w:val="1"/>
      <w:numFmt w:val="bullet"/>
      <w:lvlText w:val=""/>
      <w:lvlJc w:val="left"/>
      <w:pPr>
        <w:tabs>
          <w:tab w:val="num" w:pos="4033"/>
        </w:tabs>
        <w:ind w:left="4033" w:hanging="420"/>
      </w:pPr>
      <w:rPr>
        <w:rFonts w:ascii="Wingdings" w:hAnsi="Wingdings" w:hint="default"/>
      </w:rPr>
    </w:lvl>
  </w:abstractNum>
  <w:abstractNum w:abstractNumId="19" w15:restartNumberingAfterBreak="0">
    <w:nsid w:val="53535C1C"/>
    <w:multiLevelType w:val="hybridMultilevel"/>
    <w:tmpl w:val="265E5502"/>
    <w:lvl w:ilvl="0" w:tplc="678E281C">
      <w:start w:val="2"/>
      <w:numFmt w:val="decimal"/>
      <w:lvlText w:val="(%1)"/>
      <w:lvlJc w:val="left"/>
      <w:pPr>
        <w:tabs>
          <w:tab w:val="num" w:pos="968"/>
        </w:tabs>
        <w:ind w:left="968" w:hanging="720"/>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20" w15:restartNumberingAfterBreak="0">
    <w:nsid w:val="56872F30"/>
    <w:multiLevelType w:val="hybridMultilevel"/>
    <w:tmpl w:val="567A12BA"/>
    <w:lvl w:ilvl="0" w:tplc="34A6528C">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1" w15:restartNumberingAfterBreak="0">
    <w:nsid w:val="57231030"/>
    <w:multiLevelType w:val="hybridMultilevel"/>
    <w:tmpl w:val="4D8C6D7C"/>
    <w:lvl w:ilvl="0" w:tplc="1B447866">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2" w15:restartNumberingAfterBreak="0">
    <w:nsid w:val="58EF0F58"/>
    <w:multiLevelType w:val="hybridMultilevel"/>
    <w:tmpl w:val="DA826404"/>
    <w:lvl w:ilvl="0" w:tplc="49CC97AC">
      <w:start w:val="1"/>
      <w:numFmt w:val="decimalEnclosedCircle"/>
      <w:lvlText w:val="%1"/>
      <w:lvlJc w:val="left"/>
      <w:pPr>
        <w:tabs>
          <w:tab w:val="num" w:pos="690"/>
        </w:tabs>
        <w:ind w:left="690" w:hanging="360"/>
      </w:pPr>
      <w:rPr>
        <w:rFonts w:ascii="Times New Roman" w:eastAsia="Times New Roman" w:hAnsi="Times New Roman" w:cs="Times New Roman"/>
      </w:rPr>
    </w:lvl>
    <w:lvl w:ilvl="1" w:tplc="75E6797C">
      <w:start w:val="1"/>
      <w:numFmt w:val="decimalFullWidth"/>
      <w:lvlText w:val="（%2）"/>
      <w:lvlJc w:val="left"/>
      <w:pPr>
        <w:tabs>
          <w:tab w:val="num" w:pos="1470"/>
        </w:tabs>
        <w:ind w:left="1470" w:hanging="720"/>
      </w:pPr>
      <w:rPr>
        <w:rFonts w:hint="default"/>
      </w:r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3" w15:restartNumberingAfterBreak="0">
    <w:nsid w:val="58F201E5"/>
    <w:multiLevelType w:val="hybridMultilevel"/>
    <w:tmpl w:val="FBA47B5E"/>
    <w:lvl w:ilvl="0" w:tplc="68E6DB14">
      <w:start w:val="1"/>
      <w:numFmt w:val="decimal"/>
      <w:lvlText w:val="%1"/>
      <w:lvlJc w:val="left"/>
      <w:pPr>
        <w:tabs>
          <w:tab w:val="num" w:pos="825"/>
        </w:tabs>
        <w:ind w:left="825" w:hanging="360"/>
      </w:pPr>
      <w:rPr>
        <w:rFonts w:ascii="Times New Roman" w:eastAsia="Times New Roman" w:hAnsi="Times New Roman" w:cs="Times New Roman"/>
        <w:color w:val="auto"/>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4" w15:restartNumberingAfterBreak="0">
    <w:nsid w:val="5EA816F8"/>
    <w:multiLevelType w:val="hybridMultilevel"/>
    <w:tmpl w:val="0004FE36"/>
    <w:lvl w:ilvl="0" w:tplc="547204FE">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0B27AB"/>
    <w:multiLevelType w:val="hybridMultilevel"/>
    <w:tmpl w:val="68ECC6E8"/>
    <w:lvl w:ilvl="0" w:tplc="047C7D4C">
      <w:start w:val="3"/>
      <w:numFmt w:val="decimalEnclosedCircle"/>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6" w15:restartNumberingAfterBreak="0">
    <w:nsid w:val="67B25F95"/>
    <w:multiLevelType w:val="hybridMultilevel"/>
    <w:tmpl w:val="12AA4534"/>
    <w:lvl w:ilvl="0" w:tplc="CBE21110">
      <w:start w:val="2"/>
      <w:numFmt w:val="bullet"/>
      <w:lvlText w:val="※"/>
      <w:lvlJc w:val="left"/>
      <w:pPr>
        <w:tabs>
          <w:tab w:val="num" w:pos="858"/>
        </w:tabs>
        <w:ind w:left="85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8"/>
        </w:tabs>
        <w:ind w:left="1338" w:hanging="420"/>
      </w:pPr>
      <w:rPr>
        <w:rFonts w:ascii="Wingdings" w:hAnsi="Wingdings" w:hint="default"/>
      </w:rPr>
    </w:lvl>
    <w:lvl w:ilvl="2" w:tplc="0409000D" w:tentative="1">
      <w:start w:val="1"/>
      <w:numFmt w:val="bullet"/>
      <w:lvlText w:val=""/>
      <w:lvlJc w:val="left"/>
      <w:pPr>
        <w:tabs>
          <w:tab w:val="num" w:pos="1758"/>
        </w:tabs>
        <w:ind w:left="1758" w:hanging="420"/>
      </w:pPr>
      <w:rPr>
        <w:rFonts w:ascii="Wingdings" w:hAnsi="Wingdings" w:hint="default"/>
      </w:rPr>
    </w:lvl>
    <w:lvl w:ilvl="3" w:tplc="04090001" w:tentative="1">
      <w:start w:val="1"/>
      <w:numFmt w:val="bullet"/>
      <w:lvlText w:val=""/>
      <w:lvlJc w:val="left"/>
      <w:pPr>
        <w:tabs>
          <w:tab w:val="num" w:pos="2178"/>
        </w:tabs>
        <w:ind w:left="2178" w:hanging="420"/>
      </w:pPr>
      <w:rPr>
        <w:rFonts w:ascii="Wingdings" w:hAnsi="Wingdings" w:hint="default"/>
      </w:rPr>
    </w:lvl>
    <w:lvl w:ilvl="4" w:tplc="0409000B" w:tentative="1">
      <w:start w:val="1"/>
      <w:numFmt w:val="bullet"/>
      <w:lvlText w:val=""/>
      <w:lvlJc w:val="left"/>
      <w:pPr>
        <w:tabs>
          <w:tab w:val="num" w:pos="2598"/>
        </w:tabs>
        <w:ind w:left="2598" w:hanging="420"/>
      </w:pPr>
      <w:rPr>
        <w:rFonts w:ascii="Wingdings" w:hAnsi="Wingdings" w:hint="default"/>
      </w:rPr>
    </w:lvl>
    <w:lvl w:ilvl="5" w:tplc="0409000D" w:tentative="1">
      <w:start w:val="1"/>
      <w:numFmt w:val="bullet"/>
      <w:lvlText w:val=""/>
      <w:lvlJc w:val="left"/>
      <w:pPr>
        <w:tabs>
          <w:tab w:val="num" w:pos="3018"/>
        </w:tabs>
        <w:ind w:left="3018" w:hanging="420"/>
      </w:pPr>
      <w:rPr>
        <w:rFonts w:ascii="Wingdings" w:hAnsi="Wingdings" w:hint="default"/>
      </w:rPr>
    </w:lvl>
    <w:lvl w:ilvl="6" w:tplc="04090001" w:tentative="1">
      <w:start w:val="1"/>
      <w:numFmt w:val="bullet"/>
      <w:lvlText w:val=""/>
      <w:lvlJc w:val="left"/>
      <w:pPr>
        <w:tabs>
          <w:tab w:val="num" w:pos="3438"/>
        </w:tabs>
        <w:ind w:left="3438" w:hanging="420"/>
      </w:pPr>
      <w:rPr>
        <w:rFonts w:ascii="Wingdings" w:hAnsi="Wingdings" w:hint="default"/>
      </w:rPr>
    </w:lvl>
    <w:lvl w:ilvl="7" w:tplc="0409000B" w:tentative="1">
      <w:start w:val="1"/>
      <w:numFmt w:val="bullet"/>
      <w:lvlText w:val=""/>
      <w:lvlJc w:val="left"/>
      <w:pPr>
        <w:tabs>
          <w:tab w:val="num" w:pos="3858"/>
        </w:tabs>
        <w:ind w:left="3858" w:hanging="420"/>
      </w:pPr>
      <w:rPr>
        <w:rFonts w:ascii="Wingdings" w:hAnsi="Wingdings" w:hint="default"/>
      </w:rPr>
    </w:lvl>
    <w:lvl w:ilvl="8" w:tplc="0409000D" w:tentative="1">
      <w:start w:val="1"/>
      <w:numFmt w:val="bullet"/>
      <w:lvlText w:val=""/>
      <w:lvlJc w:val="left"/>
      <w:pPr>
        <w:tabs>
          <w:tab w:val="num" w:pos="4278"/>
        </w:tabs>
        <w:ind w:left="4278" w:hanging="420"/>
      </w:pPr>
      <w:rPr>
        <w:rFonts w:ascii="Wingdings" w:hAnsi="Wingdings" w:hint="default"/>
      </w:rPr>
    </w:lvl>
  </w:abstractNum>
  <w:abstractNum w:abstractNumId="27" w15:restartNumberingAfterBreak="0">
    <w:nsid w:val="6AA50EBE"/>
    <w:multiLevelType w:val="hybridMultilevel"/>
    <w:tmpl w:val="08E6C782"/>
    <w:lvl w:ilvl="0" w:tplc="D28E2258">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8" w15:restartNumberingAfterBreak="0">
    <w:nsid w:val="6FE45563"/>
    <w:multiLevelType w:val="hybridMultilevel"/>
    <w:tmpl w:val="DA045666"/>
    <w:lvl w:ilvl="0" w:tplc="97CC0CD0">
      <w:start w:val="3"/>
      <w:numFmt w:val="decimalFullWidth"/>
      <w:lvlText w:val="（%1）"/>
      <w:lvlJc w:val="left"/>
      <w:pPr>
        <w:tabs>
          <w:tab w:val="num" w:pos="1226"/>
        </w:tabs>
        <w:ind w:left="1226"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9" w15:restartNumberingAfterBreak="0">
    <w:nsid w:val="730E238D"/>
    <w:multiLevelType w:val="hybridMultilevel"/>
    <w:tmpl w:val="46BAB79A"/>
    <w:lvl w:ilvl="0" w:tplc="6A06EFB8">
      <w:start w:val="1"/>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30" w15:restartNumberingAfterBreak="0">
    <w:nsid w:val="778216DC"/>
    <w:multiLevelType w:val="hybridMultilevel"/>
    <w:tmpl w:val="A40C0548"/>
    <w:lvl w:ilvl="0" w:tplc="9AC6411E">
      <w:start w:val="3"/>
      <w:numFmt w:val="bullet"/>
      <w:lvlText w:val="・"/>
      <w:lvlJc w:val="left"/>
      <w:pPr>
        <w:tabs>
          <w:tab w:val="num" w:pos="1117"/>
        </w:tabs>
        <w:ind w:left="1117"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97"/>
        </w:tabs>
        <w:ind w:left="1597" w:hanging="420"/>
      </w:pPr>
      <w:rPr>
        <w:rFonts w:ascii="Wingdings" w:hAnsi="Wingdings" w:hint="default"/>
      </w:rPr>
    </w:lvl>
    <w:lvl w:ilvl="2" w:tplc="0409000D" w:tentative="1">
      <w:start w:val="1"/>
      <w:numFmt w:val="bullet"/>
      <w:lvlText w:val=""/>
      <w:lvlJc w:val="left"/>
      <w:pPr>
        <w:tabs>
          <w:tab w:val="num" w:pos="2017"/>
        </w:tabs>
        <w:ind w:left="2017" w:hanging="420"/>
      </w:pPr>
      <w:rPr>
        <w:rFonts w:ascii="Wingdings" w:hAnsi="Wingdings" w:hint="default"/>
      </w:rPr>
    </w:lvl>
    <w:lvl w:ilvl="3" w:tplc="04090001" w:tentative="1">
      <w:start w:val="1"/>
      <w:numFmt w:val="bullet"/>
      <w:lvlText w:val=""/>
      <w:lvlJc w:val="left"/>
      <w:pPr>
        <w:tabs>
          <w:tab w:val="num" w:pos="2437"/>
        </w:tabs>
        <w:ind w:left="2437" w:hanging="420"/>
      </w:pPr>
      <w:rPr>
        <w:rFonts w:ascii="Wingdings" w:hAnsi="Wingdings" w:hint="default"/>
      </w:rPr>
    </w:lvl>
    <w:lvl w:ilvl="4" w:tplc="0409000B" w:tentative="1">
      <w:start w:val="1"/>
      <w:numFmt w:val="bullet"/>
      <w:lvlText w:val=""/>
      <w:lvlJc w:val="left"/>
      <w:pPr>
        <w:tabs>
          <w:tab w:val="num" w:pos="2857"/>
        </w:tabs>
        <w:ind w:left="2857" w:hanging="420"/>
      </w:pPr>
      <w:rPr>
        <w:rFonts w:ascii="Wingdings" w:hAnsi="Wingdings" w:hint="default"/>
      </w:rPr>
    </w:lvl>
    <w:lvl w:ilvl="5" w:tplc="0409000D" w:tentative="1">
      <w:start w:val="1"/>
      <w:numFmt w:val="bullet"/>
      <w:lvlText w:val=""/>
      <w:lvlJc w:val="left"/>
      <w:pPr>
        <w:tabs>
          <w:tab w:val="num" w:pos="3277"/>
        </w:tabs>
        <w:ind w:left="3277" w:hanging="420"/>
      </w:pPr>
      <w:rPr>
        <w:rFonts w:ascii="Wingdings" w:hAnsi="Wingdings" w:hint="default"/>
      </w:rPr>
    </w:lvl>
    <w:lvl w:ilvl="6" w:tplc="04090001" w:tentative="1">
      <w:start w:val="1"/>
      <w:numFmt w:val="bullet"/>
      <w:lvlText w:val=""/>
      <w:lvlJc w:val="left"/>
      <w:pPr>
        <w:tabs>
          <w:tab w:val="num" w:pos="3697"/>
        </w:tabs>
        <w:ind w:left="3697" w:hanging="420"/>
      </w:pPr>
      <w:rPr>
        <w:rFonts w:ascii="Wingdings" w:hAnsi="Wingdings" w:hint="default"/>
      </w:rPr>
    </w:lvl>
    <w:lvl w:ilvl="7" w:tplc="0409000B" w:tentative="1">
      <w:start w:val="1"/>
      <w:numFmt w:val="bullet"/>
      <w:lvlText w:val=""/>
      <w:lvlJc w:val="left"/>
      <w:pPr>
        <w:tabs>
          <w:tab w:val="num" w:pos="4117"/>
        </w:tabs>
        <w:ind w:left="4117" w:hanging="420"/>
      </w:pPr>
      <w:rPr>
        <w:rFonts w:ascii="Wingdings" w:hAnsi="Wingdings" w:hint="default"/>
      </w:rPr>
    </w:lvl>
    <w:lvl w:ilvl="8" w:tplc="0409000D" w:tentative="1">
      <w:start w:val="1"/>
      <w:numFmt w:val="bullet"/>
      <w:lvlText w:val=""/>
      <w:lvlJc w:val="left"/>
      <w:pPr>
        <w:tabs>
          <w:tab w:val="num" w:pos="4537"/>
        </w:tabs>
        <w:ind w:left="4537" w:hanging="420"/>
      </w:pPr>
      <w:rPr>
        <w:rFonts w:ascii="Wingdings" w:hAnsi="Wingdings" w:hint="default"/>
      </w:rPr>
    </w:lvl>
  </w:abstractNum>
  <w:abstractNum w:abstractNumId="31" w15:restartNumberingAfterBreak="0">
    <w:nsid w:val="7DDD62EE"/>
    <w:multiLevelType w:val="hybridMultilevel"/>
    <w:tmpl w:val="C2A0EE22"/>
    <w:lvl w:ilvl="0" w:tplc="895E718E">
      <w:start w:val="4"/>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27"/>
  </w:num>
  <w:num w:numId="2">
    <w:abstractNumId w:val="9"/>
  </w:num>
  <w:num w:numId="3">
    <w:abstractNumId w:val="18"/>
  </w:num>
  <w:num w:numId="4">
    <w:abstractNumId w:val="28"/>
  </w:num>
  <w:num w:numId="5">
    <w:abstractNumId w:val="3"/>
  </w:num>
  <w:num w:numId="6">
    <w:abstractNumId w:val="10"/>
  </w:num>
  <w:num w:numId="7">
    <w:abstractNumId w:val="25"/>
  </w:num>
  <w:num w:numId="8">
    <w:abstractNumId w:val="21"/>
  </w:num>
  <w:num w:numId="9">
    <w:abstractNumId w:val="17"/>
  </w:num>
  <w:num w:numId="10">
    <w:abstractNumId w:val="15"/>
  </w:num>
  <w:num w:numId="11">
    <w:abstractNumId w:val="8"/>
  </w:num>
  <w:num w:numId="12">
    <w:abstractNumId w:val="7"/>
  </w:num>
  <w:num w:numId="13">
    <w:abstractNumId w:val="20"/>
  </w:num>
  <w:num w:numId="14">
    <w:abstractNumId w:val="22"/>
  </w:num>
  <w:num w:numId="15">
    <w:abstractNumId w:val="11"/>
  </w:num>
  <w:num w:numId="16">
    <w:abstractNumId w:val="2"/>
  </w:num>
  <w:num w:numId="17">
    <w:abstractNumId w:val="26"/>
  </w:num>
  <w:num w:numId="18">
    <w:abstractNumId w:val="30"/>
  </w:num>
  <w:num w:numId="19">
    <w:abstractNumId w:val="23"/>
  </w:num>
  <w:num w:numId="20">
    <w:abstractNumId w:val="16"/>
  </w:num>
  <w:num w:numId="21">
    <w:abstractNumId w:val="6"/>
  </w:num>
  <w:num w:numId="22">
    <w:abstractNumId w:val="4"/>
  </w:num>
  <w:num w:numId="23">
    <w:abstractNumId w:val="14"/>
  </w:num>
  <w:num w:numId="24">
    <w:abstractNumId w:val="24"/>
  </w:num>
  <w:num w:numId="25">
    <w:abstractNumId w:val="5"/>
  </w:num>
  <w:num w:numId="26">
    <w:abstractNumId w:val="29"/>
  </w:num>
  <w:num w:numId="27">
    <w:abstractNumId w:val="31"/>
  </w:num>
  <w:num w:numId="28">
    <w:abstractNumId w:val="1"/>
  </w:num>
  <w:num w:numId="29">
    <w:abstractNumId w:val="0"/>
  </w:num>
  <w:num w:numId="30">
    <w:abstractNumId w:val="19"/>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0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10"/>
    <w:rsid w:val="00003134"/>
    <w:rsid w:val="00005852"/>
    <w:rsid w:val="00007699"/>
    <w:rsid w:val="00016B44"/>
    <w:rsid w:val="0002289B"/>
    <w:rsid w:val="00031476"/>
    <w:rsid w:val="000347D3"/>
    <w:rsid w:val="00035FDF"/>
    <w:rsid w:val="000425BD"/>
    <w:rsid w:val="00060F71"/>
    <w:rsid w:val="000617CA"/>
    <w:rsid w:val="00064FD8"/>
    <w:rsid w:val="00066AA2"/>
    <w:rsid w:val="000704BE"/>
    <w:rsid w:val="00071A30"/>
    <w:rsid w:val="000744B2"/>
    <w:rsid w:val="00074A2C"/>
    <w:rsid w:val="0007611D"/>
    <w:rsid w:val="000870E0"/>
    <w:rsid w:val="00090746"/>
    <w:rsid w:val="00092D81"/>
    <w:rsid w:val="000959A4"/>
    <w:rsid w:val="000971E6"/>
    <w:rsid w:val="000B08F3"/>
    <w:rsid w:val="000B3885"/>
    <w:rsid w:val="000B3F65"/>
    <w:rsid w:val="000C138F"/>
    <w:rsid w:val="000C2936"/>
    <w:rsid w:val="000C3E50"/>
    <w:rsid w:val="000C42C2"/>
    <w:rsid w:val="000C7BF6"/>
    <w:rsid w:val="000D7C91"/>
    <w:rsid w:val="000E4DF3"/>
    <w:rsid w:val="000E7033"/>
    <w:rsid w:val="00101D0F"/>
    <w:rsid w:val="00102BCB"/>
    <w:rsid w:val="001059BD"/>
    <w:rsid w:val="001067BE"/>
    <w:rsid w:val="001139DA"/>
    <w:rsid w:val="0012454E"/>
    <w:rsid w:val="00133124"/>
    <w:rsid w:val="00133E1A"/>
    <w:rsid w:val="0013613C"/>
    <w:rsid w:val="00140168"/>
    <w:rsid w:val="00140D6D"/>
    <w:rsid w:val="001517D4"/>
    <w:rsid w:val="00166A61"/>
    <w:rsid w:val="00176642"/>
    <w:rsid w:val="001774A6"/>
    <w:rsid w:val="00182ED7"/>
    <w:rsid w:val="001B2175"/>
    <w:rsid w:val="001C0DB0"/>
    <w:rsid w:val="001C1D90"/>
    <w:rsid w:val="001C4C8E"/>
    <w:rsid w:val="001C6DBD"/>
    <w:rsid w:val="001D3A98"/>
    <w:rsid w:val="001E18AC"/>
    <w:rsid w:val="001E3DB5"/>
    <w:rsid w:val="00212943"/>
    <w:rsid w:val="0021774E"/>
    <w:rsid w:val="002264E6"/>
    <w:rsid w:val="00230862"/>
    <w:rsid w:val="002824CE"/>
    <w:rsid w:val="00286A0E"/>
    <w:rsid w:val="002B0CC1"/>
    <w:rsid w:val="002B1DD9"/>
    <w:rsid w:val="002C0906"/>
    <w:rsid w:val="002C116C"/>
    <w:rsid w:val="002D154A"/>
    <w:rsid w:val="002F0DF9"/>
    <w:rsid w:val="002F1FCE"/>
    <w:rsid w:val="002F6F9E"/>
    <w:rsid w:val="00312437"/>
    <w:rsid w:val="00324D48"/>
    <w:rsid w:val="00327224"/>
    <w:rsid w:val="00332B7D"/>
    <w:rsid w:val="003431C9"/>
    <w:rsid w:val="00352725"/>
    <w:rsid w:val="0036653D"/>
    <w:rsid w:val="00394C5E"/>
    <w:rsid w:val="00395314"/>
    <w:rsid w:val="003A3609"/>
    <w:rsid w:val="003A5D18"/>
    <w:rsid w:val="003B0813"/>
    <w:rsid w:val="003C0362"/>
    <w:rsid w:val="003C6310"/>
    <w:rsid w:val="003D256A"/>
    <w:rsid w:val="003E1C2B"/>
    <w:rsid w:val="003E2956"/>
    <w:rsid w:val="003E429A"/>
    <w:rsid w:val="003F62A1"/>
    <w:rsid w:val="003F7548"/>
    <w:rsid w:val="00405AF2"/>
    <w:rsid w:val="004075F6"/>
    <w:rsid w:val="00415DBB"/>
    <w:rsid w:val="00441C04"/>
    <w:rsid w:val="0044709D"/>
    <w:rsid w:val="00451AB2"/>
    <w:rsid w:val="0045667E"/>
    <w:rsid w:val="00465532"/>
    <w:rsid w:val="004660FC"/>
    <w:rsid w:val="004714FB"/>
    <w:rsid w:val="004729B5"/>
    <w:rsid w:val="004820BD"/>
    <w:rsid w:val="00485E93"/>
    <w:rsid w:val="00494F1C"/>
    <w:rsid w:val="004A1CBC"/>
    <w:rsid w:val="004A46FD"/>
    <w:rsid w:val="004A66D2"/>
    <w:rsid w:val="004A712C"/>
    <w:rsid w:val="004B20BF"/>
    <w:rsid w:val="004B28EC"/>
    <w:rsid w:val="004B30F7"/>
    <w:rsid w:val="004B46EC"/>
    <w:rsid w:val="004C22BF"/>
    <w:rsid w:val="004C5E5F"/>
    <w:rsid w:val="004C7F1D"/>
    <w:rsid w:val="004D6390"/>
    <w:rsid w:val="004E6985"/>
    <w:rsid w:val="0050192A"/>
    <w:rsid w:val="005108E9"/>
    <w:rsid w:val="00521444"/>
    <w:rsid w:val="0052335C"/>
    <w:rsid w:val="00527780"/>
    <w:rsid w:val="005345D3"/>
    <w:rsid w:val="00535860"/>
    <w:rsid w:val="00554651"/>
    <w:rsid w:val="0055783F"/>
    <w:rsid w:val="0057614C"/>
    <w:rsid w:val="00581EBE"/>
    <w:rsid w:val="0058644A"/>
    <w:rsid w:val="00595852"/>
    <w:rsid w:val="005A51BF"/>
    <w:rsid w:val="005B4A44"/>
    <w:rsid w:val="005B5A0E"/>
    <w:rsid w:val="005C24AA"/>
    <w:rsid w:val="005C5511"/>
    <w:rsid w:val="005C74EB"/>
    <w:rsid w:val="005D6288"/>
    <w:rsid w:val="005E5C67"/>
    <w:rsid w:val="005F25E6"/>
    <w:rsid w:val="005F48BD"/>
    <w:rsid w:val="00603D8B"/>
    <w:rsid w:val="00606F00"/>
    <w:rsid w:val="00616C80"/>
    <w:rsid w:val="00621DC9"/>
    <w:rsid w:val="006242D8"/>
    <w:rsid w:val="00624722"/>
    <w:rsid w:val="00625009"/>
    <w:rsid w:val="0062566B"/>
    <w:rsid w:val="00640C44"/>
    <w:rsid w:val="00641739"/>
    <w:rsid w:val="00665B95"/>
    <w:rsid w:val="00672484"/>
    <w:rsid w:val="0068553F"/>
    <w:rsid w:val="006918D1"/>
    <w:rsid w:val="00693CF4"/>
    <w:rsid w:val="006948D0"/>
    <w:rsid w:val="006B5181"/>
    <w:rsid w:val="006C20BD"/>
    <w:rsid w:val="006C2A1C"/>
    <w:rsid w:val="006C525C"/>
    <w:rsid w:val="006C58E3"/>
    <w:rsid w:val="006D1A73"/>
    <w:rsid w:val="006D377E"/>
    <w:rsid w:val="006F4D5B"/>
    <w:rsid w:val="0070310B"/>
    <w:rsid w:val="00712FFC"/>
    <w:rsid w:val="00715E83"/>
    <w:rsid w:val="00723C99"/>
    <w:rsid w:val="00735034"/>
    <w:rsid w:val="00742DD5"/>
    <w:rsid w:val="00747A79"/>
    <w:rsid w:val="00755256"/>
    <w:rsid w:val="00756CCD"/>
    <w:rsid w:val="00767554"/>
    <w:rsid w:val="00772A36"/>
    <w:rsid w:val="00786D0C"/>
    <w:rsid w:val="007A0A8B"/>
    <w:rsid w:val="007B47F1"/>
    <w:rsid w:val="007D52D0"/>
    <w:rsid w:val="007D7677"/>
    <w:rsid w:val="007E44A9"/>
    <w:rsid w:val="007E6B80"/>
    <w:rsid w:val="007E7336"/>
    <w:rsid w:val="007F152C"/>
    <w:rsid w:val="007F6C8A"/>
    <w:rsid w:val="007F7258"/>
    <w:rsid w:val="00801F17"/>
    <w:rsid w:val="008043A1"/>
    <w:rsid w:val="0081325F"/>
    <w:rsid w:val="00816F36"/>
    <w:rsid w:val="008175BA"/>
    <w:rsid w:val="008230D6"/>
    <w:rsid w:val="00823EC8"/>
    <w:rsid w:val="00841D62"/>
    <w:rsid w:val="008441B6"/>
    <w:rsid w:val="00844CF6"/>
    <w:rsid w:val="00852A98"/>
    <w:rsid w:val="00853559"/>
    <w:rsid w:val="00857707"/>
    <w:rsid w:val="0086290D"/>
    <w:rsid w:val="00866E8F"/>
    <w:rsid w:val="00870C72"/>
    <w:rsid w:val="00886566"/>
    <w:rsid w:val="00886CCF"/>
    <w:rsid w:val="008A1AB0"/>
    <w:rsid w:val="008B0BBD"/>
    <w:rsid w:val="008B1268"/>
    <w:rsid w:val="008B216F"/>
    <w:rsid w:val="008B752C"/>
    <w:rsid w:val="008C66B6"/>
    <w:rsid w:val="008E368C"/>
    <w:rsid w:val="00904349"/>
    <w:rsid w:val="0090581C"/>
    <w:rsid w:val="00905E3C"/>
    <w:rsid w:val="00906035"/>
    <w:rsid w:val="00916312"/>
    <w:rsid w:val="00921C13"/>
    <w:rsid w:val="009220F8"/>
    <w:rsid w:val="00964679"/>
    <w:rsid w:val="009665FF"/>
    <w:rsid w:val="009669D1"/>
    <w:rsid w:val="009724B2"/>
    <w:rsid w:val="00972F22"/>
    <w:rsid w:val="00976AB6"/>
    <w:rsid w:val="00980276"/>
    <w:rsid w:val="009838CA"/>
    <w:rsid w:val="00986DB2"/>
    <w:rsid w:val="00992D07"/>
    <w:rsid w:val="00993686"/>
    <w:rsid w:val="00997111"/>
    <w:rsid w:val="009A288E"/>
    <w:rsid w:val="009B2EE6"/>
    <w:rsid w:val="009B7FE4"/>
    <w:rsid w:val="009C60A4"/>
    <w:rsid w:val="009D0BC6"/>
    <w:rsid w:val="009D7AF0"/>
    <w:rsid w:val="009E1DD4"/>
    <w:rsid w:val="009F4067"/>
    <w:rsid w:val="009F79DF"/>
    <w:rsid w:val="00A0286E"/>
    <w:rsid w:val="00A1669A"/>
    <w:rsid w:val="00A20409"/>
    <w:rsid w:val="00A20AB5"/>
    <w:rsid w:val="00A42938"/>
    <w:rsid w:val="00A557A8"/>
    <w:rsid w:val="00A607F6"/>
    <w:rsid w:val="00A759CD"/>
    <w:rsid w:val="00A77591"/>
    <w:rsid w:val="00A77E30"/>
    <w:rsid w:val="00A857DA"/>
    <w:rsid w:val="00A85C86"/>
    <w:rsid w:val="00A92556"/>
    <w:rsid w:val="00AA47A2"/>
    <w:rsid w:val="00AC4A1C"/>
    <w:rsid w:val="00AD098B"/>
    <w:rsid w:val="00AD47E7"/>
    <w:rsid w:val="00AD690E"/>
    <w:rsid w:val="00AD772E"/>
    <w:rsid w:val="00AE2FA8"/>
    <w:rsid w:val="00AE524E"/>
    <w:rsid w:val="00AE6F46"/>
    <w:rsid w:val="00AF44BF"/>
    <w:rsid w:val="00B01B6B"/>
    <w:rsid w:val="00B053D4"/>
    <w:rsid w:val="00B075F9"/>
    <w:rsid w:val="00B16A73"/>
    <w:rsid w:val="00B17C5E"/>
    <w:rsid w:val="00B21EA5"/>
    <w:rsid w:val="00B31265"/>
    <w:rsid w:val="00B41822"/>
    <w:rsid w:val="00B45A51"/>
    <w:rsid w:val="00B53CDF"/>
    <w:rsid w:val="00B65FEA"/>
    <w:rsid w:val="00B87D6B"/>
    <w:rsid w:val="00B90C37"/>
    <w:rsid w:val="00B916D7"/>
    <w:rsid w:val="00BA003D"/>
    <w:rsid w:val="00BA5A1B"/>
    <w:rsid w:val="00BB59B8"/>
    <w:rsid w:val="00BB606E"/>
    <w:rsid w:val="00BD05CC"/>
    <w:rsid w:val="00BD26C9"/>
    <w:rsid w:val="00BD273A"/>
    <w:rsid w:val="00BE36B0"/>
    <w:rsid w:val="00BE3726"/>
    <w:rsid w:val="00BF0640"/>
    <w:rsid w:val="00BF4CF8"/>
    <w:rsid w:val="00C00A9B"/>
    <w:rsid w:val="00C022CF"/>
    <w:rsid w:val="00C02AF7"/>
    <w:rsid w:val="00C13190"/>
    <w:rsid w:val="00C16622"/>
    <w:rsid w:val="00C26131"/>
    <w:rsid w:val="00C32A39"/>
    <w:rsid w:val="00C42E57"/>
    <w:rsid w:val="00C4725B"/>
    <w:rsid w:val="00C51AEF"/>
    <w:rsid w:val="00C534B3"/>
    <w:rsid w:val="00C53BD7"/>
    <w:rsid w:val="00C54707"/>
    <w:rsid w:val="00C55992"/>
    <w:rsid w:val="00C66A51"/>
    <w:rsid w:val="00C7032A"/>
    <w:rsid w:val="00C7058A"/>
    <w:rsid w:val="00C718F3"/>
    <w:rsid w:val="00C76A6C"/>
    <w:rsid w:val="00C847E7"/>
    <w:rsid w:val="00C96AEB"/>
    <w:rsid w:val="00CA1286"/>
    <w:rsid w:val="00CA1B46"/>
    <w:rsid w:val="00CA1D3E"/>
    <w:rsid w:val="00CA4423"/>
    <w:rsid w:val="00CB15D6"/>
    <w:rsid w:val="00CC0DA7"/>
    <w:rsid w:val="00CD2247"/>
    <w:rsid w:val="00CD3EA8"/>
    <w:rsid w:val="00CD6526"/>
    <w:rsid w:val="00CE68C4"/>
    <w:rsid w:val="00D01219"/>
    <w:rsid w:val="00D02A79"/>
    <w:rsid w:val="00D35518"/>
    <w:rsid w:val="00D40E7F"/>
    <w:rsid w:val="00D62D2D"/>
    <w:rsid w:val="00D66CD3"/>
    <w:rsid w:val="00D768D6"/>
    <w:rsid w:val="00D86312"/>
    <w:rsid w:val="00D876D0"/>
    <w:rsid w:val="00D92310"/>
    <w:rsid w:val="00D9482F"/>
    <w:rsid w:val="00DA3706"/>
    <w:rsid w:val="00DB0C2F"/>
    <w:rsid w:val="00DB7C23"/>
    <w:rsid w:val="00DD7A31"/>
    <w:rsid w:val="00DE079F"/>
    <w:rsid w:val="00DE39CB"/>
    <w:rsid w:val="00DF34C9"/>
    <w:rsid w:val="00DF5649"/>
    <w:rsid w:val="00DF56C6"/>
    <w:rsid w:val="00DF7F27"/>
    <w:rsid w:val="00E47392"/>
    <w:rsid w:val="00E607F9"/>
    <w:rsid w:val="00E609F4"/>
    <w:rsid w:val="00E648E8"/>
    <w:rsid w:val="00E74219"/>
    <w:rsid w:val="00E856E0"/>
    <w:rsid w:val="00E87ECF"/>
    <w:rsid w:val="00E9521E"/>
    <w:rsid w:val="00EA0516"/>
    <w:rsid w:val="00EC7885"/>
    <w:rsid w:val="00ED035F"/>
    <w:rsid w:val="00ED1B1D"/>
    <w:rsid w:val="00ED67C5"/>
    <w:rsid w:val="00EE4534"/>
    <w:rsid w:val="00EE6EE0"/>
    <w:rsid w:val="00EE701C"/>
    <w:rsid w:val="00EF6171"/>
    <w:rsid w:val="00F0377D"/>
    <w:rsid w:val="00F061AD"/>
    <w:rsid w:val="00F2332D"/>
    <w:rsid w:val="00F35D11"/>
    <w:rsid w:val="00F43ED4"/>
    <w:rsid w:val="00F44ED8"/>
    <w:rsid w:val="00F47458"/>
    <w:rsid w:val="00F66A8E"/>
    <w:rsid w:val="00F742F7"/>
    <w:rsid w:val="00F76C3E"/>
    <w:rsid w:val="00F81513"/>
    <w:rsid w:val="00F81561"/>
    <w:rsid w:val="00F82CEB"/>
    <w:rsid w:val="00FB2ECF"/>
    <w:rsid w:val="00FC639C"/>
    <w:rsid w:val="00FE23B4"/>
    <w:rsid w:val="00FE3E2F"/>
    <w:rsid w:val="00FF1406"/>
    <w:rsid w:val="00FF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43335DDD-CCBF-4443-8C45-FE005016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5511"/>
    <w:rPr>
      <w:color w:val="0000FF"/>
      <w:u w:val="single"/>
    </w:rPr>
  </w:style>
  <w:style w:type="table" w:styleId="a4">
    <w:name w:val="Table Grid"/>
    <w:basedOn w:val="a1"/>
    <w:rsid w:val="003431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02BCB"/>
    <w:pPr>
      <w:tabs>
        <w:tab w:val="center" w:pos="4252"/>
        <w:tab w:val="right" w:pos="8504"/>
      </w:tabs>
      <w:snapToGrid w:val="0"/>
    </w:pPr>
  </w:style>
  <w:style w:type="character" w:styleId="a6">
    <w:name w:val="page number"/>
    <w:basedOn w:val="a0"/>
    <w:rsid w:val="00102BCB"/>
  </w:style>
  <w:style w:type="paragraph" w:styleId="a7">
    <w:name w:val="header"/>
    <w:basedOn w:val="a"/>
    <w:link w:val="a8"/>
    <w:uiPriority w:val="99"/>
    <w:unhideWhenUsed/>
    <w:rsid w:val="002D154A"/>
    <w:pPr>
      <w:tabs>
        <w:tab w:val="center" w:pos="4252"/>
        <w:tab w:val="right" w:pos="8504"/>
      </w:tabs>
      <w:snapToGrid w:val="0"/>
    </w:pPr>
  </w:style>
  <w:style w:type="character" w:customStyle="1" w:styleId="a8">
    <w:name w:val="ヘッダー (文字)"/>
    <w:link w:val="a7"/>
    <w:uiPriority w:val="99"/>
    <w:rsid w:val="002D154A"/>
    <w:rPr>
      <w:kern w:val="2"/>
      <w:sz w:val="21"/>
      <w:szCs w:val="24"/>
    </w:rPr>
  </w:style>
  <w:style w:type="paragraph" w:styleId="a9">
    <w:name w:val="Balloon Text"/>
    <w:basedOn w:val="a"/>
    <w:semiHidden/>
    <w:rsid w:val="005A51B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783746">
      <w:bodyDiv w:val="1"/>
      <w:marLeft w:val="0"/>
      <w:marRight w:val="0"/>
      <w:marTop w:val="0"/>
      <w:marBottom w:val="0"/>
      <w:divBdr>
        <w:top w:val="none" w:sz="0" w:space="0" w:color="auto"/>
        <w:left w:val="none" w:sz="0" w:space="0" w:color="auto"/>
        <w:bottom w:val="none" w:sz="0" w:space="0" w:color="auto"/>
        <w:right w:val="none" w:sz="0" w:space="0" w:color="auto"/>
      </w:divBdr>
    </w:div>
    <w:div w:id="11558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172</Words>
  <Characters>986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「やまがた」の地域イメージ調査業務企画提案募集要項</vt:lpstr>
      <vt:lpstr>「やまがた」の地域イメージ調査業務企画提案募集要項</vt:lpstr>
    </vt:vector>
  </TitlesOfParts>
  <Company>山形県庁</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「やまがた」の地域イメージ調査業務企画提案募集要項</dc:title>
  <dc:creator>user</dc:creator>
  <cp:lastModifiedBy>user</cp:lastModifiedBy>
  <cp:revision>24</cp:revision>
  <cp:lastPrinted>2022-09-28T07:24:00Z</cp:lastPrinted>
  <dcterms:created xsi:type="dcterms:W3CDTF">2020-01-21T04:06:00Z</dcterms:created>
  <dcterms:modified xsi:type="dcterms:W3CDTF">2022-09-30T01:42:00Z</dcterms:modified>
</cp:coreProperties>
</file>