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1DCA4" w14:textId="77777777" w:rsidR="001941B1" w:rsidRPr="000B73BA" w:rsidRDefault="001941B1" w:rsidP="001941B1">
      <w:pPr>
        <w:spacing w:line="360" w:lineRule="exact"/>
        <w:jc w:val="center"/>
        <w:rPr>
          <w:rFonts w:asciiTheme="majorEastAsia" w:eastAsiaTheme="majorEastAsia" w:hAnsiTheme="majorEastAsia"/>
          <w:b/>
          <w:sz w:val="32"/>
          <w:szCs w:val="32"/>
        </w:rPr>
      </w:pPr>
      <w:r w:rsidRPr="000B73BA">
        <w:rPr>
          <w:rFonts w:asciiTheme="majorEastAsia" w:eastAsiaTheme="majorEastAsia" w:hAnsiTheme="majorEastAsia" w:hint="eastAsia"/>
          <w:b/>
          <w:sz w:val="32"/>
          <w:szCs w:val="32"/>
        </w:rPr>
        <w:t>提出書類確認書</w:t>
      </w:r>
    </w:p>
    <w:p w14:paraId="25CA778A" w14:textId="77777777" w:rsidR="001941B1" w:rsidRPr="000B73BA" w:rsidRDefault="001941B1" w:rsidP="001941B1">
      <w:pPr>
        <w:autoSpaceDE w:val="0"/>
        <w:autoSpaceDN w:val="0"/>
        <w:spacing w:line="280" w:lineRule="exact"/>
        <w:rPr>
          <w:rFonts w:asciiTheme="majorEastAsia" w:eastAsiaTheme="majorEastAsia" w:hAnsiTheme="majorEastAsia"/>
          <w:sz w:val="22"/>
          <w:szCs w:val="22"/>
        </w:rPr>
      </w:pPr>
    </w:p>
    <w:p w14:paraId="6358BBA1" w14:textId="2694195E" w:rsidR="001941B1" w:rsidRPr="000B73BA" w:rsidRDefault="00167D32" w:rsidP="001941B1">
      <w:pPr>
        <w:autoSpaceDE w:val="0"/>
        <w:autoSpaceDN w:val="0"/>
        <w:spacing w:line="360" w:lineRule="auto"/>
        <w:rPr>
          <w:rFonts w:asciiTheme="majorEastAsia" w:eastAsiaTheme="majorEastAsia" w:hAnsiTheme="majorEastAsia"/>
          <w:sz w:val="22"/>
          <w:szCs w:val="22"/>
          <w:u w:val="single"/>
        </w:rPr>
      </w:pPr>
      <w:r>
        <w:rPr>
          <w:rFonts w:asciiTheme="majorEastAsia" w:eastAsiaTheme="majorEastAsia" w:hAnsiTheme="majorEastAsia" w:hint="eastAsia"/>
          <w:sz w:val="22"/>
        </w:rPr>
        <w:t>事業実施主体名</w:t>
      </w:r>
      <w:bookmarkStart w:id="0" w:name="_GoBack"/>
      <w:bookmarkEnd w:id="0"/>
      <w:r w:rsidR="001941B1" w:rsidRPr="000B73BA">
        <w:rPr>
          <w:rFonts w:asciiTheme="majorEastAsia" w:eastAsiaTheme="majorEastAsia" w:hAnsiTheme="majorEastAsia" w:hint="eastAsia"/>
          <w:sz w:val="22"/>
        </w:rPr>
        <w:t xml:space="preserve">　　：</w:t>
      </w:r>
      <w:r w:rsidR="001941B1" w:rsidRPr="000B73BA">
        <w:rPr>
          <w:rFonts w:asciiTheme="majorEastAsia" w:eastAsiaTheme="majorEastAsia" w:hAnsiTheme="majorEastAsia" w:hint="eastAsia"/>
          <w:sz w:val="22"/>
          <w:u w:val="single"/>
        </w:rPr>
        <w:t xml:space="preserve">　　　　　　　　　　　　　　　　　　　　　　　　　　　　　</w:t>
      </w:r>
    </w:p>
    <w:p w14:paraId="5E22E8CD" w14:textId="77777777" w:rsidR="001941B1" w:rsidRPr="000B73BA" w:rsidRDefault="001941B1" w:rsidP="001941B1">
      <w:pPr>
        <w:autoSpaceDE w:val="0"/>
        <w:autoSpaceDN w:val="0"/>
        <w:spacing w:line="360" w:lineRule="auto"/>
        <w:rPr>
          <w:rFonts w:asciiTheme="majorEastAsia" w:eastAsiaTheme="majorEastAsia" w:hAnsiTheme="majorEastAsia"/>
          <w:sz w:val="22"/>
          <w:szCs w:val="22"/>
        </w:rPr>
      </w:pPr>
      <w:r w:rsidRPr="000B73BA">
        <w:rPr>
          <w:rFonts w:asciiTheme="majorEastAsia" w:eastAsiaTheme="majorEastAsia" w:hAnsiTheme="majorEastAsia" w:hint="eastAsia"/>
          <w:sz w:val="22"/>
        </w:rPr>
        <w:t>代表者役職・氏名　：</w:t>
      </w:r>
      <w:r w:rsidRPr="000B73BA">
        <w:rPr>
          <w:rFonts w:asciiTheme="majorEastAsia" w:eastAsiaTheme="majorEastAsia" w:hAnsiTheme="majorEastAsia" w:hint="eastAsia"/>
          <w:sz w:val="22"/>
          <w:u w:val="single"/>
        </w:rPr>
        <w:t xml:space="preserve">　　　　　　　　　　　　　　　　　　　　　　　　　　　　　</w:t>
      </w:r>
    </w:p>
    <w:p w14:paraId="7C49EE17"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2DAFF190"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w:t>
      </w:r>
      <w:r w:rsidR="00167D32">
        <w:rPr>
          <w:rFonts w:asciiTheme="majorEastAsia" w:eastAsiaTheme="majorEastAsia" w:hAnsiTheme="majorEastAsia" w:hint="eastAsia"/>
          <w:sz w:val="22"/>
          <w:szCs w:val="22"/>
        </w:rPr>
        <w:t>令和６年度山形県地域食品産業連携プロジェクト推進事業</w:t>
      </w:r>
      <w:r w:rsidR="00B75067">
        <w:rPr>
          <w:rFonts w:asciiTheme="majorEastAsia" w:eastAsiaTheme="majorEastAsia" w:hAnsiTheme="majorEastAsia" w:hint="eastAsia"/>
          <w:sz w:val="22"/>
          <w:szCs w:val="22"/>
        </w:rPr>
        <w:t>に係る事業実施計画書の提出</w:t>
      </w:r>
      <w:r w:rsidRPr="000B73BA">
        <w:rPr>
          <w:rFonts w:asciiTheme="majorEastAsia" w:eastAsiaTheme="majorEastAsia" w:hAnsiTheme="majorEastAsia" w:hint="eastAsia"/>
          <w:sz w:val="22"/>
          <w:szCs w:val="22"/>
        </w:rPr>
        <w:t>にあたり、以下の書類が揃っていることを確認しました。</w:t>
      </w:r>
    </w:p>
    <w:p w14:paraId="0CD57470"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8057D98" w:rsidR="001941B1" w:rsidRDefault="001941B1" w:rsidP="004E30F7">
      <w:pPr>
        <w:tabs>
          <w:tab w:val="num" w:pos="210"/>
        </w:tabs>
        <w:autoSpaceDE w:val="0"/>
        <w:autoSpaceDN w:val="0"/>
        <w:ind w:leftChars="100" w:left="410" w:hangingChars="100" w:hanging="200"/>
        <w:rPr>
          <w:rFonts w:asciiTheme="majorEastAsia" w:eastAsiaTheme="majorEastAsia" w:hAnsiTheme="majorEastAsia" w:cs="BIZ UDゴシック"/>
          <w:sz w:val="20"/>
          <w:szCs w:val="20"/>
          <w:u w:val="thick"/>
        </w:rPr>
      </w:pPr>
      <w:r w:rsidRPr="000B73BA">
        <w:rPr>
          <w:rFonts w:asciiTheme="majorEastAsia" w:eastAsiaTheme="majorEastAsia" w:hAnsiTheme="majorEastAsia" w:hint="eastAsia"/>
          <w:sz w:val="20"/>
          <w:szCs w:val="20"/>
        </w:rPr>
        <w:t>※確認した書類については、「書類チェック」欄に</w:t>
      </w:r>
      <w:r w:rsidRPr="000B73BA">
        <w:rPr>
          <w:rFonts w:asciiTheme="majorEastAsia" w:eastAsiaTheme="majorEastAsia" w:hAnsiTheme="majorEastAsia" w:cs="Segoe UI Symbol"/>
          <w:sz w:val="20"/>
          <w:szCs w:val="20"/>
        </w:rPr>
        <w:t>☑</w:t>
      </w:r>
      <w:r w:rsidRPr="000B73BA">
        <w:rPr>
          <w:rFonts w:asciiTheme="majorEastAsia" w:eastAsiaTheme="majorEastAsia" w:hAnsiTheme="majorEastAsia" w:cs="BIZ UDゴシック" w:hint="eastAsia"/>
          <w:sz w:val="20"/>
          <w:szCs w:val="20"/>
        </w:rPr>
        <w:t>してください。</w:t>
      </w:r>
      <w:r w:rsidR="004E30F7" w:rsidRPr="000B73BA">
        <w:rPr>
          <w:rFonts w:asciiTheme="majorEastAsia" w:eastAsiaTheme="majorEastAsia" w:hAnsiTheme="majorEastAsia" w:cs="BIZ UDゴシック" w:hint="eastAsia"/>
          <w:sz w:val="20"/>
          <w:szCs w:val="20"/>
          <w:u w:val="thick"/>
        </w:rPr>
        <w:t>書類に不足がある場合は、補助金を</w:t>
      </w:r>
      <w:r w:rsidRPr="000B73BA">
        <w:rPr>
          <w:rFonts w:asciiTheme="majorEastAsia" w:eastAsiaTheme="majorEastAsia" w:hAnsiTheme="majorEastAsia" w:cs="BIZ UDゴシック" w:hint="eastAsia"/>
          <w:sz w:val="20"/>
          <w:szCs w:val="20"/>
          <w:u w:val="thick"/>
        </w:rPr>
        <w:t>申請することはできません。</w:t>
      </w:r>
    </w:p>
    <w:p w14:paraId="35B02961" w14:textId="77777777" w:rsidR="00206F95" w:rsidRPr="000B73BA" w:rsidRDefault="00206F95"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1276"/>
      </w:tblGrid>
      <w:tr w:rsidR="00E33D7E" w:rsidRPr="000B73BA" w14:paraId="14770BD3" w14:textId="77777777" w:rsidTr="00E33D7E">
        <w:trPr>
          <w:cantSplit/>
          <w:trHeight w:val="1134"/>
        </w:trPr>
        <w:tc>
          <w:tcPr>
            <w:tcW w:w="8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E33D7E" w:rsidRPr="000B73BA" w:rsidRDefault="00E33D7E"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書類が揃っている場合は</w:t>
            </w:r>
            <w:r w:rsidRPr="000B73BA">
              <w:rPr>
                <w:rFonts w:asciiTheme="majorEastAsia" w:eastAsiaTheme="majorEastAsia" w:hAnsiTheme="majorEastAsia" w:cs="Segoe UI Symbol"/>
                <w:sz w:val="22"/>
                <w:szCs w:val="22"/>
              </w:rPr>
              <w:t>☑</w:t>
            </w:r>
            <w:r w:rsidRPr="000B73BA">
              <w:rPr>
                <w:rFonts w:asciiTheme="majorEastAsia" w:eastAsiaTheme="majorEastAsia" w:hAnsiTheme="majorEastAsia" w:cs="BIZ UDゴシック" w:hint="eastAsia"/>
                <w:sz w:val="22"/>
                <w:szCs w:val="22"/>
              </w:rPr>
              <w:t>してください。</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A4E50D" w14:textId="77777777" w:rsidR="00E33D7E" w:rsidRDefault="00E33D7E" w:rsidP="00CD76A1">
            <w:pPr>
              <w:tabs>
                <w:tab w:val="num" w:pos="210"/>
              </w:tabs>
              <w:autoSpaceDE w:val="0"/>
              <w:autoSpaceDN w:val="0"/>
              <w:jc w:val="center"/>
              <w:rPr>
                <w:rFonts w:asciiTheme="majorEastAsia" w:eastAsiaTheme="majorEastAsia" w:hAnsiTheme="majorEastAsia"/>
                <w:sz w:val="22"/>
                <w:szCs w:val="22"/>
              </w:rPr>
            </w:pPr>
            <w:r w:rsidRPr="00B75067">
              <w:rPr>
                <w:rFonts w:asciiTheme="majorEastAsia" w:eastAsiaTheme="majorEastAsia" w:hAnsiTheme="majorEastAsia" w:hint="eastAsia"/>
                <w:sz w:val="22"/>
                <w:szCs w:val="22"/>
              </w:rPr>
              <w:t>書類</w:t>
            </w:r>
          </w:p>
          <w:p w14:paraId="47549F7B" w14:textId="4B71B120" w:rsidR="00E33D7E" w:rsidRPr="000B73BA" w:rsidRDefault="00E33D7E" w:rsidP="00CD76A1">
            <w:pPr>
              <w:tabs>
                <w:tab w:val="num" w:pos="210"/>
              </w:tabs>
              <w:autoSpaceDE w:val="0"/>
              <w:autoSpaceDN w:val="0"/>
              <w:jc w:val="center"/>
              <w:rPr>
                <w:rFonts w:asciiTheme="majorEastAsia" w:eastAsiaTheme="majorEastAsia" w:hAnsiTheme="majorEastAsia"/>
                <w:sz w:val="22"/>
                <w:szCs w:val="22"/>
              </w:rPr>
            </w:pPr>
            <w:r w:rsidRPr="00B75067">
              <w:rPr>
                <w:rFonts w:asciiTheme="majorEastAsia" w:eastAsiaTheme="majorEastAsia" w:hAnsiTheme="majorEastAsia" w:hint="eastAsia"/>
                <w:sz w:val="22"/>
                <w:szCs w:val="22"/>
              </w:rPr>
              <w:t>チェック</w:t>
            </w:r>
          </w:p>
        </w:tc>
      </w:tr>
      <w:tr w:rsidR="00E33D7E" w:rsidRPr="000B73BA" w14:paraId="12246608"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hideMark/>
          </w:tcPr>
          <w:p w14:paraId="360D64D6" w14:textId="2A0A3FE9" w:rsidR="00E33D7E" w:rsidRPr="000B73BA" w:rsidRDefault="00E33D7E" w:rsidP="00E87665">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0B73BA">
              <w:rPr>
                <w:rFonts w:asciiTheme="majorEastAsia" w:eastAsiaTheme="majorEastAsia" w:hAnsiTheme="majorEastAsia" w:hint="eastAsia"/>
                <w:sz w:val="22"/>
                <w:szCs w:val="22"/>
              </w:rPr>
              <w:t>提出書類確認書　※この様式です。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22EA6" w14:textId="00970E12" w:rsidR="00E33D7E" w:rsidRPr="000B73BA" w:rsidRDefault="00E33D7E"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15C108F4"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hideMark/>
          </w:tcPr>
          <w:p w14:paraId="196AFE93" w14:textId="4824F51E" w:rsidR="00E33D7E" w:rsidRPr="000B73BA" w:rsidRDefault="00E33D7E" w:rsidP="008B010A">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②</w:t>
            </w:r>
            <w:r>
              <w:rPr>
                <w:rFonts w:asciiTheme="majorEastAsia" w:eastAsiaTheme="majorEastAsia" w:hAnsiTheme="majorEastAsia" w:hint="eastAsia"/>
                <w:sz w:val="22"/>
                <w:szCs w:val="22"/>
              </w:rPr>
              <w:t>事業実施計画書</w:t>
            </w:r>
            <w:r w:rsidRPr="000B73B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国要綱</w:t>
            </w:r>
            <w:r w:rsidRPr="000B73BA">
              <w:rPr>
                <w:rFonts w:asciiTheme="majorEastAsia" w:eastAsiaTheme="majorEastAsia" w:hAnsiTheme="majorEastAsia" w:hint="eastAsia"/>
                <w:sz w:val="22"/>
                <w:szCs w:val="22"/>
              </w:rPr>
              <w:t>別記様式第</w:t>
            </w:r>
            <w:r>
              <w:rPr>
                <w:rFonts w:asciiTheme="majorEastAsia" w:eastAsiaTheme="majorEastAsia" w:hAnsiTheme="majorEastAsia" w:hint="eastAsia"/>
                <w:sz w:val="22"/>
                <w:szCs w:val="22"/>
              </w:rPr>
              <w:t>13</w:t>
            </w:r>
            <w:r w:rsidRPr="000B73BA">
              <w:rPr>
                <w:rFonts w:asciiTheme="majorEastAsia" w:eastAsiaTheme="majorEastAsia" w:hAnsiTheme="majorEastAsia" w:hint="eastAsia"/>
                <w:sz w:val="22"/>
                <w:szCs w:val="22"/>
              </w:rPr>
              <w:t>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B513B0" w14:textId="282F2651" w:rsidR="00E33D7E" w:rsidRPr="000B73BA" w:rsidRDefault="00E33D7E"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2076D735"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tcPr>
          <w:p w14:paraId="4185FEAC" w14:textId="61BFFC86" w:rsidR="00E33D7E" w:rsidRPr="000B73BA" w:rsidRDefault="00693F5A" w:rsidP="00693F5A">
            <w:pPr>
              <w:tabs>
                <w:tab w:val="num" w:pos="210"/>
              </w:tabs>
              <w:autoSpaceDE w:val="0"/>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②-１　</w:t>
            </w:r>
            <w:r w:rsidR="00E33D7E">
              <w:rPr>
                <w:rFonts w:asciiTheme="majorEastAsia" w:eastAsiaTheme="majorEastAsia" w:hAnsiTheme="majorEastAsia" w:hint="eastAsia"/>
                <w:sz w:val="22"/>
                <w:szCs w:val="22"/>
              </w:rPr>
              <w:t>定款又はこれに準ずる規約</w:t>
            </w:r>
          </w:p>
        </w:tc>
        <w:tc>
          <w:tcPr>
            <w:tcW w:w="1276" w:type="dxa"/>
            <w:tcBorders>
              <w:top w:val="single" w:sz="4" w:space="0" w:color="auto"/>
              <w:left w:val="single" w:sz="4" w:space="0" w:color="auto"/>
              <w:bottom w:val="single" w:sz="4" w:space="0" w:color="auto"/>
              <w:right w:val="single" w:sz="4" w:space="0" w:color="auto"/>
            </w:tcBorders>
            <w:vAlign w:val="center"/>
          </w:tcPr>
          <w:p w14:paraId="170E73A2" w14:textId="0D52C2E2"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2D069806"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tcPr>
          <w:p w14:paraId="0A2ADF6E" w14:textId="331D9CBA" w:rsidR="00E33D7E" w:rsidRPr="000B73BA" w:rsidRDefault="00693F5A" w:rsidP="00693F5A">
            <w:pPr>
              <w:tabs>
                <w:tab w:val="num" w:pos="210"/>
              </w:tabs>
              <w:autoSpaceDE w:val="0"/>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②-２　</w:t>
            </w:r>
            <w:r w:rsidR="00E33D7E">
              <w:rPr>
                <w:rFonts w:asciiTheme="majorEastAsia" w:eastAsiaTheme="majorEastAsia" w:hAnsiTheme="majorEastAsia" w:hint="eastAsia"/>
                <w:sz w:val="22"/>
                <w:szCs w:val="22"/>
              </w:rPr>
              <w:t>役員等名簿</w:t>
            </w:r>
          </w:p>
        </w:tc>
        <w:tc>
          <w:tcPr>
            <w:tcW w:w="1276" w:type="dxa"/>
            <w:tcBorders>
              <w:top w:val="single" w:sz="4" w:space="0" w:color="auto"/>
              <w:left w:val="single" w:sz="4" w:space="0" w:color="auto"/>
              <w:bottom w:val="single" w:sz="4" w:space="0" w:color="auto"/>
              <w:right w:val="single" w:sz="4" w:space="0" w:color="auto"/>
            </w:tcBorders>
            <w:vAlign w:val="center"/>
          </w:tcPr>
          <w:p w14:paraId="4AD01D73" w14:textId="68D54F83"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2B33E383"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tcPr>
          <w:p w14:paraId="4F47BD48" w14:textId="48D911FB" w:rsidR="00E33D7E" w:rsidRPr="000B73BA" w:rsidRDefault="00693F5A" w:rsidP="00693F5A">
            <w:pPr>
              <w:tabs>
                <w:tab w:val="num" w:pos="210"/>
              </w:tabs>
              <w:autoSpaceDE w:val="0"/>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②-３　</w:t>
            </w:r>
            <w:r w:rsidR="00E33D7E">
              <w:rPr>
                <w:rFonts w:asciiTheme="majorEastAsia" w:eastAsiaTheme="majorEastAsia" w:hAnsiTheme="majorEastAsia" w:hint="eastAsia"/>
                <w:sz w:val="22"/>
                <w:szCs w:val="22"/>
              </w:rPr>
              <w:t>事業計画、収支予算書及び収支決算書等</w:t>
            </w:r>
          </w:p>
        </w:tc>
        <w:tc>
          <w:tcPr>
            <w:tcW w:w="1276" w:type="dxa"/>
            <w:tcBorders>
              <w:top w:val="single" w:sz="4" w:space="0" w:color="auto"/>
              <w:left w:val="single" w:sz="4" w:space="0" w:color="auto"/>
              <w:bottom w:val="single" w:sz="4" w:space="0" w:color="auto"/>
              <w:right w:val="single" w:sz="4" w:space="0" w:color="auto"/>
            </w:tcBorders>
            <w:vAlign w:val="center"/>
          </w:tcPr>
          <w:p w14:paraId="2DB245FE" w14:textId="001C23D3"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5204069A" w14:textId="77777777" w:rsidTr="00693F5A">
        <w:trPr>
          <w:trHeight w:hRule="exact" w:val="768"/>
        </w:trPr>
        <w:tc>
          <w:tcPr>
            <w:tcW w:w="8250" w:type="dxa"/>
            <w:tcBorders>
              <w:top w:val="single" w:sz="4" w:space="0" w:color="auto"/>
              <w:left w:val="single" w:sz="4" w:space="0" w:color="auto"/>
              <w:bottom w:val="single" w:sz="4" w:space="0" w:color="auto"/>
              <w:right w:val="single" w:sz="4" w:space="0" w:color="auto"/>
            </w:tcBorders>
            <w:vAlign w:val="center"/>
          </w:tcPr>
          <w:p w14:paraId="00ABE1F3" w14:textId="7B68115C" w:rsidR="00E33D7E" w:rsidRPr="000B73BA" w:rsidRDefault="00693F5A" w:rsidP="00693F5A">
            <w:pPr>
              <w:tabs>
                <w:tab w:val="num" w:pos="210"/>
              </w:tabs>
              <w:autoSpaceDE w:val="0"/>
              <w:autoSpaceDN w:val="0"/>
              <w:ind w:leftChars="100" w:left="980" w:hangingChars="350" w:hanging="77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②-４　</w:t>
            </w:r>
            <w:r w:rsidR="00E33D7E">
              <w:rPr>
                <w:rFonts w:asciiTheme="majorEastAsia" w:eastAsiaTheme="majorEastAsia" w:hAnsiTheme="majorEastAsia" w:hint="eastAsia"/>
                <w:sz w:val="22"/>
                <w:szCs w:val="22"/>
              </w:rPr>
              <w:t>みどりの食料システム法に基づく基本方針において示された、農林漁業に由来する環境負荷低減に向けた取組に係るチェックシート</w:t>
            </w:r>
          </w:p>
        </w:tc>
        <w:tc>
          <w:tcPr>
            <w:tcW w:w="1276" w:type="dxa"/>
            <w:tcBorders>
              <w:top w:val="single" w:sz="4" w:space="0" w:color="auto"/>
              <w:left w:val="single" w:sz="4" w:space="0" w:color="auto"/>
              <w:bottom w:val="single" w:sz="4" w:space="0" w:color="auto"/>
              <w:right w:val="single" w:sz="4" w:space="0" w:color="auto"/>
            </w:tcBorders>
            <w:vAlign w:val="center"/>
          </w:tcPr>
          <w:p w14:paraId="10601B4D" w14:textId="0A646844"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63C7B701"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hideMark/>
          </w:tcPr>
          <w:p w14:paraId="29812D18" w14:textId="11E555E5" w:rsidR="00E33D7E" w:rsidRPr="000B73BA" w:rsidRDefault="00E33D7E" w:rsidP="00E33D7E">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③</w:t>
            </w:r>
            <w:r>
              <w:rPr>
                <w:rFonts w:asciiTheme="majorEastAsia" w:eastAsiaTheme="majorEastAsia" w:hAnsiTheme="majorEastAsia" w:hint="eastAsia"/>
                <w:sz w:val="22"/>
                <w:szCs w:val="22"/>
              </w:rPr>
              <w:t>経費内訳（様式１）</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ABAAE3" w14:textId="5AE64E40"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0A53FA67"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tcPr>
          <w:p w14:paraId="3723B87B" w14:textId="11D6C069" w:rsidR="00E33D7E" w:rsidRPr="000B73BA" w:rsidRDefault="00E33D7E" w:rsidP="00E33D7E">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④</w:t>
            </w:r>
            <w:r w:rsidRPr="004607EC">
              <w:rPr>
                <w:rFonts w:asciiTheme="majorEastAsia" w:eastAsiaTheme="majorEastAsia" w:hAnsiTheme="majorEastAsia" w:hint="eastAsia"/>
                <w:sz w:val="22"/>
                <w:szCs w:val="22"/>
              </w:rPr>
              <w:t>事業の概要が分かる資料（任意様式）</w:t>
            </w:r>
          </w:p>
        </w:tc>
        <w:tc>
          <w:tcPr>
            <w:tcW w:w="1276" w:type="dxa"/>
            <w:tcBorders>
              <w:top w:val="single" w:sz="4" w:space="0" w:color="auto"/>
              <w:left w:val="single" w:sz="4" w:space="0" w:color="auto"/>
              <w:bottom w:val="single" w:sz="4" w:space="0" w:color="auto"/>
              <w:right w:val="single" w:sz="4" w:space="0" w:color="auto"/>
            </w:tcBorders>
            <w:vAlign w:val="center"/>
          </w:tcPr>
          <w:p w14:paraId="706914E8" w14:textId="60EA9D91"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1B0AB0E8" w14:textId="77777777" w:rsidTr="00693F5A">
        <w:trPr>
          <w:trHeight w:hRule="exact" w:val="1090"/>
        </w:trPr>
        <w:tc>
          <w:tcPr>
            <w:tcW w:w="8250" w:type="dxa"/>
            <w:tcBorders>
              <w:top w:val="single" w:sz="4" w:space="0" w:color="auto"/>
              <w:left w:val="single" w:sz="4" w:space="0" w:color="auto"/>
              <w:bottom w:val="single" w:sz="4" w:space="0" w:color="auto"/>
              <w:right w:val="single" w:sz="4" w:space="0" w:color="auto"/>
            </w:tcBorders>
            <w:vAlign w:val="center"/>
          </w:tcPr>
          <w:p w14:paraId="3B82BBB2" w14:textId="3CCEEC5D" w:rsidR="00E33D7E" w:rsidRPr="000B73BA" w:rsidRDefault="00E33D7E" w:rsidP="00E33D7E">
            <w:pPr>
              <w:tabs>
                <w:tab w:val="num" w:pos="210"/>
              </w:tabs>
              <w:autoSpaceDE w:val="0"/>
              <w:autoSpaceDN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⑤</w:t>
            </w:r>
            <w:r w:rsidRPr="004607EC">
              <w:rPr>
                <w:rFonts w:asciiTheme="majorEastAsia" w:eastAsiaTheme="majorEastAsia" w:hAnsiTheme="majorEastAsia" w:hint="eastAsia"/>
                <w:sz w:val="22"/>
                <w:szCs w:val="22"/>
              </w:rPr>
              <w:t>プラットフォームの参画者である１次産業、２次産業、３次産業の各段階において、それぞれ１者以上、計３者以上が共同して事業を実施する際の成果目標の達成に向けた役割分担を定めた規約その他の文書（任意様式）</w:t>
            </w:r>
          </w:p>
        </w:tc>
        <w:tc>
          <w:tcPr>
            <w:tcW w:w="1276" w:type="dxa"/>
            <w:tcBorders>
              <w:top w:val="single" w:sz="4" w:space="0" w:color="auto"/>
              <w:left w:val="single" w:sz="4" w:space="0" w:color="auto"/>
              <w:bottom w:val="single" w:sz="4" w:space="0" w:color="auto"/>
              <w:right w:val="single" w:sz="4" w:space="0" w:color="auto"/>
            </w:tcBorders>
            <w:vAlign w:val="center"/>
          </w:tcPr>
          <w:p w14:paraId="2167829E" w14:textId="0C92626D"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bl>
    <w:p w14:paraId="2E279065" w14:textId="051BADB4" w:rsidR="00BD51EE" w:rsidRDefault="00BD51EE" w:rsidP="001941B1">
      <w:pPr>
        <w:autoSpaceDE w:val="0"/>
        <w:autoSpaceDN w:val="0"/>
        <w:rPr>
          <w:rFonts w:asciiTheme="majorEastAsia" w:eastAsiaTheme="majorEastAsia" w:hAnsiTheme="majorEastAsia"/>
          <w:sz w:val="22"/>
          <w:szCs w:val="22"/>
        </w:rPr>
      </w:pPr>
    </w:p>
    <w:p w14:paraId="11E393CE" w14:textId="77777777" w:rsidR="00693F5A" w:rsidRPr="000B73BA" w:rsidRDefault="00693F5A" w:rsidP="001941B1">
      <w:pPr>
        <w:autoSpaceDE w:val="0"/>
        <w:autoSpaceDN w:val="0"/>
        <w:rPr>
          <w:rFonts w:asciiTheme="majorEastAsia" w:eastAsiaTheme="majorEastAsia" w:hAnsiTheme="majorEastAsia"/>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1276"/>
      </w:tblGrid>
      <w:tr w:rsidR="00693F5A" w:rsidRPr="000B73BA" w14:paraId="051A0B2E" w14:textId="77777777" w:rsidTr="005357E5">
        <w:trPr>
          <w:cantSplit/>
          <w:trHeight w:val="1134"/>
        </w:trPr>
        <w:tc>
          <w:tcPr>
            <w:tcW w:w="8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040B04" w14:textId="77777777" w:rsidR="00693F5A" w:rsidRDefault="00693F5A" w:rsidP="005357E5">
            <w:pPr>
              <w:tabs>
                <w:tab w:val="num" w:pos="210"/>
              </w:tabs>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事業実施計画書の事前確認</w:t>
            </w:r>
          </w:p>
          <w:p w14:paraId="2701B32C" w14:textId="5743A6EA" w:rsidR="00693F5A" w:rsidRPr="000B73BA" w:rsidRDefault="00693F5A" w:rsidP="00693F5A">
            <w:pPr>
              <w:tabs>
                <w:tab w:val="num" w:pos="210"/>
              </w:tabs>
              <w:autoSpaceDE w:val="0"/>
              <w:autoSpaceDN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（事業実施計画書はやまがたLFP事務局による事前確認が必要です。事前確認を受けた場合は</w:t>
            </w:r>
            <w:r w:rsidRPr="000B73BA">
              <w:rPr>
                <w:rFonts w:asciiTheme="majorEastAsia" w:eastAsiaTheme="majorEastAsia" w:hAnsiTheme="majorEastAsia" w:cs="Segoe UI Symbol"/>
                <w:sz w:val="22"/>
                <w:szCs w:val="22"/>
              </w:rPr>
              <w:t>☑</w:t>
            </w:r>
            <w:r w:rsidRPr="000B73BA">
              <w:rPr>
                <w:rFonts w:asciiTheme="majorEastAsia" w:eastAsiaTheme="majorEastAsia" w:hAnsiTheme="majorEastAsia" w:cs="BIZ UDゴシック" w:hint="eastAsia"/>
                <w:sz w:val="22"/>
                <w:szCs w:val="22"/>
              </w:rPr>
              <w:t>してください。</w:t>
            </w:r>
            <w:r>
              <w:rPr>
                <w:rFonts w:asciiTheme="majorEastAsia" w:eastAsiaTheme="majorEastAsia" w:hAnsiTheme="majorEastAsia" w:hint="eastAsia"/>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E3FAD1" w14:textId="77777777" w:rsidR="00693F5A" w:rsidRPr="000B73BA" w:rsidRDefault="00693F5A" w:rsidP="005357E5">
            <w:pPr>
              <w:tabs>
                <w:tab w:val="num" w:pos="210"/>
              </w:tabs>
              <w:autoSpaceDE w:val="0"/>
              <w:autoSpaceDN w:val="0"/>
              <w:jc w:val="center"/>
              <w:rPr>
                <w:rFonts w:asciiTheme="majorEastAsia" w:eastAsiaTheme="majorEastAsia" w:hAnsiTheme="majorEastAsia"/>
                <w:sz w:val="22"/>
                <w:szCs w:val="22"/>
              </w:rPr>
            </w:pPr>
            <w:r w:rsidRPr="00B75067">
              <w:rPr>
                <w:rFonts w:asciiTheme="majorEastAsia" w:eastAsiaTheme="majorEastAsia" w:hAnsiTheme="majorEastAsia" w:hint="eastAsia"/>
                <w:sz w:val="22"/>
                <w:szCs w:val="22"/>
              </w:rPr>
              <w:t>チェック</w:t>
            </w:r>
          </w:p>
        </w:tc>
      </w:tr>
      <w:tr w:rsidR="00693F5A" w:rsidRPr="000B73BA" w14:paraId="64D864B9" w14:textId="77777777" w:rsidTr="005357E5">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hideMark/>
          </w:tcPr>
          <w:p w14:paraId="532BA2BA" w14:textId="6CB96F45" w:rsidR="00693F5A" w:rsidRPr="000B73BA" w:rsidRDefault="00693F5A" w:rsidP="005357E5">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やまがたLFP事務局から、事業実施計画書の事前確認を受けた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E8A31" w14:textId="77777777" w:rsidR="00693F5A" w:rsidRPr="000B73BA" w:rsidRDefault="00693F5A" w:rsidP="005357E5">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bl>
    <w:p w14:paraId="5ABD998B" w14:textId="7783CBC3" w:rsidR="004428D6" w:rsidRPr="008312D5" w:rsidRDefault="004428D6" w:rsidP="00E637C8">
      <w:pPr>
        <w:jc w:val="left"/>
        <w:rPr>
          <w:rFonts w:asciiTheme="majorEastAsia" w:eastAsiaTheme="majorEastAsia" w:hAnsiTheme="majorEastAsia"/>
        </w:rPr>
      </w:pPr>
    </w:p>
    <w:sectPr w:rsidR="004428D6" w:rsidRPr="008312D5"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D76A1" w:rsidRDefault="00CD76A1">
      <w:r>
        <w:separator/>
      </w:r>
    </w:p>
  </w:endnote>
  <w:endnote w:type="continuationSeparator" w:id="0">
    <w:p w14:paraId="7D6B60B2" w14:textId="77777777" w:rsidR="00CD76A1" w:rsidRDefault="00C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D76A1" w:rsidRDefault="00CD76A1">
      <w:r>
        <w:separator/>
      </w:r>
    </w:p>
  </w:footnote>
  <w:footnote w:type="continuationSeparator" w:id="0">
    <w:p w14:paraId="5BE3B83D" w14:textId="77777777" w:rsidR="00CD76A1" w:rsidRDefault="00CD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B73BA"/>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67D32"/>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06F95"/>
    <w:rsid w:val="00210D5D"/>
    <w:rsid w:val="002119F4"/>
    <w:rsid w:val="00211DC3"/>
    <w:rsid w:val="0021374C"/>
    <w:rsid w:val="0021385E"/>
    <w:rsid w:val="002172AA"/>
    <w:rsid w:val="002172B5"/>
    <w:rsid w:val="00222375"/>
    <w:rsid w:val="002229AF"/>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120C"/>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66D85"/>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96C64"/>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2E82"/>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7EC"/>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105"/>
    <w:rsid w:val="004A7AD5"/>
    <w:rsid w:val="004B1277"/>
    <w:rsid w:val="004B3A93"/>
    <w:rsid w:val="004B3C90"/>
    <w:rsid w:val="004B60A4"/>
    <w:rsid w:val="004B6692"/>
    <w:rsid w:val="004C072E"/>
    <w:rsid w:val="004C1399"/>
    <w:rsid w:val="004C18E4"/>
    <w:rsid w:val="004C334F"/>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3F5A"/>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3C0"/>
    <w:rsid w:val="006C66E9"/>
    <w:rsid w:val="006C749F"/>
    <w:rsid w:val="006D63C8"/>
    <w:rsid w:val="006E059F"/>
    <w:rsid w:val="006E5233"/>
    <w:rsid w:val="006F09E5"/>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2D5"/>
    <w:rsid w:val="00831D38"/>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C9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611"/>
    <w:rsid w:val="00A20F14"/>
    <w:rsid w:val="00A21144"/>
    <w:rsid w:val="00A21B2F"/>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067"/>
    <w:rsid w:val="00B7533D"/>
    <w:rsid w:val="00B75615"/>
    <w:rsid w:val="00B76E9A"/>
    <w:rsid w:val="00B76FE4"/>
    <w:rsid w:val="00B77632"/>
    <w:rsid w:val="00B820AD"/>
    <w:rsid w:val="00B8312F"/>
    <w:rsid w:val="00B8359E"/>
    <w:rsid w:val="00B856B3"/>
    <w:rsid w:val="00B85ADD"/>
    <w:rsid w:val="00B90290"/>
    <w:rsid w:val="00B941F3"/>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D51EE"/>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B68DB"/>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9A4"/>
    <w:rsid w:val="00E25100"/>
    <w:rsid w:val="00E25A68"/>
    <w:rsid w:val="00E26CBD"/>
    <w:rsid w:val="00E30475"/>
    <w:rsid w:val="00E31C07"/>
    <w:rsid w:val="00E33B82"/>
    <w:rsid w:val="00E33D7E"/>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37C8"/>
    <w:rsid w:val="00E661AF"/>
    <w:rsid w:val="00E67DCB"/>
    <w:rsid w:val="00E70906"/>
    <w:rsid w:val="00E71969"/>
    <w:rsid w:val="00E73DB7"/>
    <w:rsid w:val="00E74A0F"/>
    <w:rsid w:val="00E75778"/>
    <w:rsid w:val="00E761E4"/>
    <w:rsid w:val="00E805B7"/>
    <w:rsid w:val="00E8682D"/>
    <w:rsid w:val="00E87665"/>
    <w:rsid w:val="00E91ABA"/>
    <w:rsid w:val="00E957BB"/>
    <w:rsid w:val="00E96853"/>
    <w:rsid w:val="00EA04E6"/>
    <w:rsid w:val="00EA078C"/>
    <w:rsid w:val="00EA264F"/>
    <w:rsid w:val="00EA297A"/>
    <w:rsid w:val="00EA2CE0"/>
    <w:rsid w:val="00EA38DA"/>
    <w:rsid w:val="00EA51AF"/>
    <w:rsid w:val="00EA666F"/>
    <w:rsid w:val="00EB0229"/>
    <w:rsid w:val="00EB2343"/>
    <w:rsid w:val="00EB237A"/>
    <w:rsid w:val="00EB4427"/>
    <w:rsid w:val="00EB4A5B"/>
    <w:rsid w:val="00EB5135"/>
    <w:rsid w:val="00EB5694"/>
    <w:rsid w:val="00EB5AE3"/>
    <w:rsid w:val="00EB7D39"/>
    <w:rsid w:val="00EC6F94"/>
    <w:rsid w:val="00ED32EF"/>
    <w:rsid w:val="00ED471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ED9C-ACF4-4AF4-836F-87200968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2024-09-04T04:32:00Z</dcterms:created>
  <dcterms:modified xsi:type="dcterms:W3CDTF">2024-09-09T05:45:00Z</dcterms:modified>
</cp:coreProperties>
</file>