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01" w:rsidRDefault="0068453A" w:rsidP="00E95E8A">
      <w:pPr>
        <w:rPr>
          <w:rFonts w:ascii="HG丸ｺﾞｼｯｸM-PRO" w:eastAsia="HG丸ｺﾞｼｯｸM-PRO"/>
          <w:b/>
        </w:rPr>
      </w:pPr>
      <w:r w:rsidRPr="00757081">
        <w:rPr>
          <w:rFonts w:hAnsi="ＭＳ Ｐゴシック" w:hint="eastAsia"/>
          <w:b/>
          <w:noProof/>
        </w:rPr>
        <mc:AlternateContent>
          <mc:Choice Requires="wps">
            <w:drawing>
              <wp:anchor distT="0" distB="0" distL="114300" distR="114300" simplePos="0" relativeHeight="251661312" behindDoc="0" locked="0" layoutInCell="1" allowOverlap="1" wp14:anchorId="76744758" wp14:editId="65E1E178">
                <wp:simplePos x="0" y="0"/>
                <wp:positionH relativeFrom="column">
                  <wp:posOffset>4362450</wp:posOffset>
                </wp:positionH>
                <wp:positionV relativeFrom="paragraph">
                  <wp:posOffset>-219075</wp:posOffset>
                </wp:positionV>
                <wp:extent cx="2076450" cy="2381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38125"/>
                        </a:xfrm>
                        <a:prstGeom prst="rect">
                          <a:avLst/>
                        </a:prstGeom>
                        <a:solidFill>
                          <a:srgbClr val="FFFFFF"/>
                        </a:solidFill>
                        <a:ln w="9525">
                          <a:solidFill>
                            <a:srgbClr val="000000"/>
                          </a:solidFill>
                          <a:miter lim="800000"/>
                          <a:headEnd/>
                          <a:tailEnd/>
                        </a:ln>
                      </wps:spPr>
                      <wps:txbx>
                        <w:txbxContent>
                          <w:p w:rsidR="0068453A" w:rsidRDefault="0068453A" w:rsidP="0068453A">
                            <w:pPr>
                              <w:jc w:val="center"/>
                            </w:pPr>
                            <w:r>
                              <w:rPr>
                                <w:rFonts w:hint="eastAsia"/>
                              </w:rPr>
                              <w:t>高齢者・</w:t>
                            </w:r>
                            <w:r>
                              <w:t>障</w:t>
                            </w:r>
                            <w:r>
                              <w:rPr>
                                <w:rFonts w:hint="eastAsia"/>
                              </w:rPr>
                              <w:t>がい</w:t>
                            </w:r>
                            <w:r>
                              <w:t>者</w:t>
                            </w:r>
                            <w:r>
                              <w:rPr>
                                <w:rFonts w:hint="eastAsia"/>
                              </w:rPr>
                              <w:t>等入所施設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44758" id="_x0000_t202" coordsize="21600,21600" o:spt="202" path="m,l,21600r21600,l21600,xe">
                <v:stroke joinstyle="miter"/>
                <v:path gradientshapeok="t" o:connecttype="rect"/>
              </v:shapetype>
              <v:shape id="テキスト ボックス 2" o:spid="_x0000_s1026" type="#_x0000_t202" style="position:absolute;left:0;text-align:left;margin-left:343.5pt;margin-top:-17.25pt;width:163.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">
                <v:textbox inset="5.85pt,.7pt,5.85pt,.7pt">
                  <w:txbxContent>
                    <w:p w:rsidR="0068453A" w:rsidRDefault="0068453A" w:rsidP="0068453A">
                      <w:pPr>
                        <w:jc w:val="center"/>
                      </w:pPr>
                      <w:r>
                        <w:rPr>
                          <w:rFonts w:hint="eastAsia"/>
                        </w:rPr>
                        <w:t>高齢者・</w:t>
                      </w:r>
                      <w:r>
                        <w:t>障</w:t>
                      </w:r>
                      <w:r>
                        <w:rPr>
                          <w:rFonts w:hint="eastAsia"/>
                        </w:rPr>
                        <w:t>がい</w:t>
                      </w:r>
                      <w:r>
                        <w:t>者</w:t>
                      </w:r>
                      <w:r>
                        <w:rPr>
                          <w:rFonts w:hint="eastAsia"/>
                        </w:rPr>
                        <w:t>等入所施設</w:t>
                      </w:r>
                    </w:p>
                  </w:txbxContent>
                </v:textbox>
              </v:shape>
            </w:pict>
          </mc:Fallback>
        </mc:AlternateContent>
      </w:r>
      <w:r w:rsidR="008949CD" w:rsidRPr="00757081">
        <w:rPr>
          <w:rFonts w:hAnsi="ＭＳ Ｐゴシック" w:hint="eastAsia"/>
          <w:b/>
          <w:noProof/>
        </w:rPr>
        <mc:AlternateContent>
          <mc:Choice Requires="wps">
            <w:drawing>
              <wp:anchor distT="0" distB="0" distL="114300" distR="114300" simplePos="0" relativeHeight="251659264" behindDoc="0" locked="0" layoutInCell="1" allowOverlap="1" wp14:anchorId="67076D6C" wp14:editId="22FDA705">
                <wp:simplePos x="0" y="0"/>
                <wp:positionH relativeFrom="column">
                  <wp:posOffset>7279640</wp:posOffset>
                </wp:positionH>
                <wp:positionV relativeFrom="paragraph">
                  <wp:posOffset>-210185</wp:posOffset>
                </wp:positionV>
                <wp:extent cx="2076450" cy="2381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38125"/>
                        </a:xfrm>
                        <a:prstGeom prst="rect">
                          <a:avLst/>
                        </a:prstGeom>
                        <a:solidFill>
                          <a:srgbClr val="FFFFFF"/>
                        </a:solidFill>
                        <a:ln w="9525">
                          <a:solidFill>
                            <a:srgbClr val="000000"/>
                          </a:solidFill>
                          <a:miter lim="800000"/>
                          <a:headEnd/>
                          <a:tailEnd/>
                        </a:ln>
                      </wps:spPr>
                      <wps:txbx>
                        <w:txbxContent>
                          <w:p w:rsidR="008949CD" w:rsidRDefault="008949CD" w:rsidP="008949CD">
                            <w:pPr>
                              <w:jc w:val="center"/>
                            </w:pPr>
                            <w:r>
                              <w:rPr>
                                <w:rFonts w:hint="eastAsia"/>
                              </w:rPr>
                              <w:t>高齢者・</w:t>
                            </w:r>
                            <w:r>
                              <w:t>障</w:t>
                            </w:r>
                            <w:r>
                              <w:rPr>
                                <w:rFonts w:hint="eastAsia"/>
                              </w:rPr>
                              <w:t>がい</w:t>
                            </w:r>
                            <w:r>
                              <w:t>者</w:t>
                            </w:r>
                            <w:r>
                              <w:rPr>
                                <w:rFonts w:hint="eastAsia"/>
                              </w:rPr>
                              <w:t>等</w:t>
                            </w:r>
                            <w:r w:rsidR="00E94A3D">
                              <w:rPr>
                                <w:rFonts w:hint="eastAsia"/>
                              </w:rPr>
                              <w:t>入所</w:t>
                            </w:r>
                            <w:r>
                              <w:rPr>
                                <w:rFonts w:hint="eastAsia"/>
                              </w:rPr>
                              <w:t>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76D6C" id="_x0000_t202" coordsize="21600,21600" o:spt="202" path="m,l,21600r21600,l21600,xe">
                <v:stroke joinstyle="miter"/>
                <v:path gradientshapeok="t" o:connecttype="rect"/>
              </v:shapetype>
              <v:shape id="テキスト ボックス 1" o:spid="_x0000_s1026" type="#_x0000_t202" style="position:absolute;left:0;text-align:left;margin-left:573.2pt;margin-top:-16.55pt;width:16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">
                <v:textbox inset="5.85pt,.7pt,5.85pt,.7pt">
                  <w:txbxContent>
                    <w:p w:rsidR="008949CD" w:rsidRDefault="008949CD" w:rsidP="008949CD">
                      <w:pPr>
                        <w:jc w:val="center"/>
                      </w:pPr>
                      <w:r>
                        <w:rPr>
                          <w:rFonts w:hint="eastAsia"/>
                        </w:rPr>
                        <w:t>高齢者・</w:t>
                      </w:r>
                      <w:r>
                        <w:t>障</w:t>
                      </w:r>
                      <w:r>
                        <w:rPr>
                          <w:rFonts w:hint="eastAsia"/>
                        </w:rPr>
                        <w:t>がい</w:t>
                      </w:r>
                      <w:r>
                        <w:t>者</w:t>
                      </w:r>
                      <w:r>
                        <w:rPr>
                          <w:rFonts w:hint="eastAsia"/>
                        </w:rPr>
                        <w:t>等</w:t>
                      </w:r>
                      <w:r w:rsidR="00E94A3D">
                        <w:rPr>
                          <w:rFonts w:hint="eastAsia"/>
                        </w:rPr>
                        <w:t>入所</w:t>
                      </w:r>
                      <w:r>
                        <w:rPr>
                          <w:rFonts w:hint="eastAsia"/>
                        </w:rPr>
                        <w:t>施設</w:t>
                      </w:r>
                    </w:p>
                  </w:txbxContent>
                </v:textbox>
              </v:shape>
            </w:pict>
          </mc:Fallback>
        </mc:AlternateContent>
      </w:r>
      <w:r w:rsidR="00E95E8A">
        <w:rPr>
          <w:rFonts w:ascii="HG丸ｺﾞｼｯｸM-PRO" w:eastAsia="HG丸ｺﾞｼｯｸM-PRO" w:hint="eastAsia"/>
          <w:b/>
        </w:rPr>
        <w:t>＜</w:t>
      </w:r>
      <w:r w:rsidR="00E77E33">
        <w:rPr>
          <w:rFonts w:ascii="HG丸ｺﾞｼｯｸM-PRO" w:eastAsia="HG丸ｺﾞｼｯｸM-PRO" w:hint="eastAsia"/>
          <w:b/>
        </w:rPr>
        <w:t>インフルエンザ・新型コロナウイルス感染症</w:t>
      </w:r>
      <w:r w:rsidR="008264E0">
        <w:rPr>
          <w:rFonts w:ascii="HG丸ｺﾞｼｯｸM-PRO" w:eastAsia="HG丸ｺﾞｼｯｸM-PRO" w:hint="eastAsia"/>
          <w:b/>
        </w:rPr>
        <w:t xml:space="preserve"> </w:t>
      </w:r>
      <w:r w:rsidR="00B11C65">
        <w:rPr>
          <w:rFonts w:ascii="HG丸ｺﾞｼｯｸM-PRO" w:eastAsia="HG丸ｺﾞｼｯｸM-PRO" w:hint="eastAsia"/>
          <w:b/>
        </w:rPr>
        <w:t>チェックリスト</w:t>
      </w:r>
      <w:r w:rsidR="00E95E8A">
        <w:rPr>
          <w:rFonts w:ascii="HG丸ｺﾞｼｯｸM-PRO" w:eastAsia="HG丸ｺﾞｼｯｸM-PRO" w:hint="eastAsia"/>
          <w:b/>
        </w:rPr>
        <w:t>＞</w:t>
      </w:r>
    </w:p>
    <w:p w:rsidR="00270701" w:rsidRDefault="00270701" w:rsidP="00E95E8A">
      <w:pPr>
        <w:rPr>
          <w:rFonts w:ascii="HG丸ｺﾞｼｯｸM-PRO" w:eastAsia="HG丸ｺﾞｼｯｸM-PRO"/>
          <w:b/>
        </w:rPr>
      </w:pPr>
      <w:r w:rsidRPr="00270701">
        <w:rPr>
          <w:rFonts w:ascii="HG丸ｺﾞｼｯｸM-PRO" w:eastAsia="HG丸ｺﾞｼｯｸM-PRO" w:hint="eastAsia"/>
          <w:b/>
        </w:rPr>
        <w:t>・</w:t>
      </w:r>
      <w:r w:rsidR="002E2B4B">
        <w:rPr>
          <w:rFonts w:ascii="HG丸ｺﾞｼｯｸM-PRO" w:eastAsia="HG丸ｺﾞｼｯｸM-PRO" w:hint="eastAsia"/>
          <w:b/>
        </w:rPr>
        <w:t>該当するものに〇（複数可）、または具体的な対応を記入してください。</w:t>
      </w:r>
    </w:p>
    <w:p w:rsidR="00E95E8A" w:rsidRPr="00942954" w:rsidRDefault="00270701" w:rsidP="00E95E8A">
      <w:pPr>
        <w:rPr>
          <w:u w:val="single"/>
        </w:rPr>
      </w:pPr>
      <w:r>
        <w:rPr>
          <w:rFonts w:ascii="HG丸ｺﾞｼｯｸM-PRO" w:eastAsia="HG丸ｺﾞｼｯｸM-PRO" w:hint="eastAsia"/>
          <w:b/>
        </w:rPr>
        <w:t>・</w:t>
      </w:r>
      <w:r w:rsidR="002E2B4B">
        <w:rPr>
          <w:rFonts w:ascii="HG丸ｺﾞｼｯｸM-PRO" w:eastAsia="HG丸ｺﾞｼｯｸM-PRO" w:hint="eastAsia"/>
          <w:b/>
        </w:rPr>
        <w:t>「２感染拡大防止の対応について」は、</w:t>
      </w:r>
      <w:bookmarkStart w:id="0" w:name="_GoBack"/>
      <w:bookmarkEnd w:id="0"/>
      <w:r w:rsidR="002E2B4B" w:rsidRPr="00270701">
        <w:rPr>
          <w:rFonts w:ascii="HG丸ｺﾞｼｯｸM-PRO" w:eastAsia="HG丸ｺﾞｼｯｸM-PRO" w:hint="eastAsia"/>
          <w:b/>
          <w:u w:val="single"/>
        </w:rPr>
        <w:t>発生前</w:t>
      </w:r>
      <w:r w:rsidR="002E2B4B">
        <w:rPr>
          <w:rFonts w:ascii="HG丸ｺﾞｼｯｸM-PRO" w:eastAsia="HG丸ｺﾞｼｯｸM-PRO" w:hint="eastAsia"/>
          <w:b/>
        </w:rPr>
        <w:t>と</w:t>
      </w:r>
      <w:r w:rsidR="002E2B4B" w:rsidRPr="00270701">
        <w:rPr>
          <w:rFonts w:ascii="HG丸ｺﾞｼｯｸM-PRO" w:eastAsia="HG丸ｺﾞｼｯｸM-PRO" w:hint="eastAsia"/>
          <w:b/>
          <w:u w:val="single"/>
        </w:rPr>
        <w:t>発生後</w:t>
      </w:r>
      <w:r w:rsidR="002E2B4B">
        <w:rPr>
          <w:rFonts w:ascii="HG丸ｺﾞｼｯｸM-PRO" w:eastAsia="HG丸ｺﾞｼｯｸM-PRO" w:hint="eastAsia"/>
          <w:b/>
        </w:rPr>
        <w:t>に分けて、状況を教えてください。</w:t>
      </w:r>
    </w:p>
    <w:p w:rsidR="004228E1" w:rsidRDefault="00FA7E21" w:rsidP="00E95E8A">
      <w:pPr>
        <w:spacing w:line="280" w:lineRule="exact"/>
        <w:rPr>
          <w:rFonts w:ascii="HG丸ｺﾞｼｯｸM-PRO" w:eastAsia="HG丸ｺﾞｼｯｸM-PRO" w:hAnsi="ＭＳ ゴシック"/>
          <w:b/>
          <w:szCs w:val="22"/>
        </w:rPr>
      </w:pPr>
      <w:r>
        <w:rPr>
          <w:rFonts w:ascii="HG丸ｺﾞｼｯｸM-PRO" w:eastAsia="HG丸ｺﾞｼｯｸM-PRO" w:hAnsi="ＭＳ ゴシック" w:hint="eastAsia"/>
          <w:b/>
          <w:szCs w:val="22"/>
        </w:rPr>
        <w:t>・ゾーニング状況を記入した施設平面図と健康調査票と共に村山保健所に送付してください。</w:t>
      </w:r>
    </w:p>
    <w:p w:rsidR="001318FF" w:rsidRDefault="001318FF" w:rsidP="00E95E8A">
      <w:pPr>
        <w:spacing w:line="280" w:lineRule="exact"/>
        <w:rPr>
          <w:rFonts w:ascii="HG丸ｺﾞｼｯｸM-PRO" w:eastAsia="HG丸ｺﾞｼｯｸM-PRO" w:hAnsi="ＭＳ ゴシック"/>
          <w:b/>
          <w:szCs w:val="22"/>
        </w:rPr>
      </w:pPr>
    </w:p>
    <w:p w:rsidR="00E95E8A" w:rsidRDefault="00E95E8A" w:rsidP="00E95E8A">
      <w:pPr>
        <w:spacing w:line="280" w:lineRule="exact"/>
        <w:rPr>
          <w:rFonts w:ascii="HG丸ｺﾞｼｯｸM-PRO" w:eastAsia="HG丸ｺﾞｼｯｸM-PRO" w:hAnsi="ＭＳ ゴシック"/>
          <w:b/>
          <w:szCs w:val="22"/>
        </w:rPr>
      </w:pPr>
      <w:r w:rsidRPr="00E95E8A">
        <w:rPr>
          <w:rFonts w:ascii="HG丸ｺﾞｼｯｸM-PRO" w:eastAsia="HG丸ｺﾞｼｯｸM-PRO" w:hAnsi="ＭＳ ゴシック" w:hint="eastAsia"/>
          <w:b/>
          <w:szCs w:val="22"/>
        </w:rPr>
        <w:t>1</w:t>
      </w:r>
      <w:r w:rsidR="001318FF">
        <w:rPr>
          <w:rFonts w:ascii="HG丸ｺﾞｼｯｸM-PRO" w:eastAsia="HG丸ｺﾞｼｯｸM-PRO" w:hAnsi="ＭＳ ゴシック" w:hint="eastAsia"/>
          <w:b/>
          <w:szCs w:val="22"/>
        </w:rPr>
        <w:t xml:space="preserve">　現在の</w:t>
      </w:r>
      <w:r w:rsidRPr="00E95E8A">
        <w:rPr>
          <w:rFonts w:ascii="HG丸ｺﾞｼｯｸM-PRO" w:eastAsia="HG丸ｺﾞｼｯｸM-PRO" w:hAnsi="ＭＳ ゴシック" w:hint="eastAsia"/>
          <w:b/>
          <w:szCs w:val="22"/>
        </w:rPr>
        <w:t>状況</w:t>
      </w:r>
      <w:r w:rsidR="001318FF">
        <w:rPr>
          <w:rFonts w:ascii="HG丸ｺﾞｼｯｸM-PRO" w:eastAsia="HG丸ｺﾞｼｯｸM-PRO" w:hAnsi="ＭＳ ゴシック" w:hint="eastAsia"/>
          <w:b/>
          <w:szCs w:val="22"/>
        </w:rPr>
        <w:t>の把握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691"/>
        <w:gridCol w:w="2693"/>
      </w:tblGrid>
      <w:tr w:rsidR="001318FF" w:rsidRPr="000058EB" w:rsidTr="001517DA">
        <w:trPr>
          <w:trHeight w:val="283"/>
        </w:trPr>
        <w:tc>
          <w:tcPr>
            <w:tcW w:w="3822" w:type="dxa"/>
            <w:shd w:val="clear" w:color="auto" w:fill="E7E6E6" w:themeFill="background2"/>
            <w:vAlign w:val="center"/>
          </w:tcPr>
          <w:p w:rsidR="001318FF" w:rsidRPr="000058EB" w:rsidRDefault="001318FF" w:rsidP="00F27E8B">
            <w:pPr>
              <w:spacing w:line="28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項目</w:t>
            </w:r>
          </w:p>
        </w:tc>
        <w:tc>
          <w:tcPr>
            <w:tcW w:w="3691" w:type="dxa"/>
            <w:shd w:val="clear" w:color="auto" w:fill="E7E6E6" w:themeFill="background2"/>
            <w:vAlign w:val="center"/>
          </w:tcPr>
          <w:p w:rsidR="001318FF" w:rsidRPr="003F6521" w:rsidRDefault="001318FF" w:rsidP="00F27E8B">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チェック</w:t>
            </w:r>
          </w:p>
        </w:tc>
        <w:tc>
          <w:tcPr>
            <w:tcW w:w="2693" w:type="dxa"/>
            <w:shd w:val="clear" w:color="auto" w:fill="E7E6E6" w:themeFill="background2"/>
            <w:vAlign w:val="center"/>
          </w:tcPr>
          <w:p w:rsidR="001318FF" w:rsidRPr="003F6521" w:rsidRDefault="001318FF" w:rsidP="00F27E8B">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備考</w:t>
            </w:r>
          </w:p>
        </w:tc>
      </w:tr>
      <w:tr w:rsidR="001318FF" w:rsidRPr="000058EB" w:rsidTr="001517DA">
        <w:trPr>
          <w:trHeight w:val="624"/>
        </w:trPr>
        <w:tc>
          <w:tcPr>
            <w:tcW w:w="3822" w:type="dxa"/>
            <w:vAlign w:val="center"/>
          </w:tcPr>
          <w:p w:rsidR="001318FF" w:rsidRPr="000058EB" w:rsidRDefault="001318FF"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□有症状者のＡＤＬ状況</w:t>
            </w:r>
            <w:r>
              <w:rPr>
                <w:rFonts w:ascii="HG丸ｺﾞｼｯｸM-PRO" w:eastAsia="HG丸ｺﾞｼｯｸM-PRO" w:hAnsi="HG丸ｺﾞｼｯｸM-PRO" w:hint="eastAsia"/>
                <w:sz w:val="21"/>
                <w:szCs w:val="21"/>
              </w:rPr>
              <w:t>はどうか。</w:t>
            </w:r>
          </w:p>
        </w:tc>
        <w:tc>
          <w:tcPr>
            <w:tcW w:w="3691" w:type="dxa"/>
            <w:vAlign w:val="center"/>
          </w:tcPr>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＜介助＞全介助・一部介助・自立</w:t>
            </w:r>
          </w:p>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＜認知症、徘徊＞　あり　・　なし</w:t>
            </w:r>
          </w:p>
        </w:tc>
        <w:tc>
          <w:tcPr>
            <w:tcW w:w="2693" w:type="dxa"/>
          </w:tcPr>
          <w:p w:rsidR="001318FF" w:rsidRPr="003F6521" w:rsidRDefault="001318FF" w:rsidP="00F27E8B">
            <w:pPr>
              <w:spacing w:line="280" w:lineRule="exact"/>
              <w:jc w:val="left"/>
              <w:rPr>
                <w:rFonts w:ascii="HG丸ｺﾞｼｯｸM-PRO" w:eastAsia="HG丸ｺﾞｼｯｸM-PRO" w:hAnsi="HG丸ｺﾞｼｯｸM-PRO"/>
                <w:sz w:val="20"/>
                <w:szCs w:val="18"/>
              </w:rPr>
            </w:pPr>
          </w:p>
        </w:tc>
      </w:tr>
      <w:tr w:rsidR="001318FF" w:rsidRPr="000058EB" w:rsidTr="001517DA">
        <w:trPr>
          <w:trHeight w:val="401"/>
        </w:trPr>
        <w:tc>
          <w:tcPr>
            <w:tcW w:w="3822" w:type="dxa"/>
            <w:vAlign w:val="center"/>
          </w:tcPr>
          <w:p w:rsidR="001318FF" w:rsidRPr="000058EB" w:rsidRDefault="001318FF"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□発生者</w:t>
            </w:r>
            <w:r>
              <w:rPr>
                <w:rFonts w:ascii="HG丸ｺﾞｼｯｸM-PRO" w:eastAsia="HG丸ｺﾞｼｯｸM-PRO" w:hAnsi="HG丸ｺﾞｼｯｸM-PRO" w:hint="eastAsia"/>
                <w:sz w:val="21"/>
                <w:szCs w:val="21"/>
              </w:rPr>
              <w:t>のユニット</w:t>
            </w:r>
            <w:r w:rsidRPr="000058EB">
              <w:rPr>
                <w:rFonts w:ascii="HG丸ｺﾞｼｯｸM-PRO" w:eastAsia="HG丸ｺﾞｼｯｸM-PRO" w:hAnsi="HG丸ｺﾞｼｯｸM-PRO" w:hint="eastAsia"/>
                <w:sz w:val="21"/>
                <w:szCs w:val="21"/>
              </w:rPr>
              <w:t>に偏りがあるか。</w:t>
            </w:r>
          </w:p>
        </w:tc>
        <w:tc>
          <w:tcPr>
            <w:tcW w:w="3691" w:type="dxa"/>
            <w:vAlign w:val="center"/>
          </w:tcPr>
          <w:p w:rsidR="001318FF" w:rsidRPr="003F6521" w:rsidRDefault="001318FF" w:rsidP="001517DA">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ない・ある(ユニッ</w:t>
            </w:r>
            <w:r w:rsidR="001517DA">
              <w:rPr>
                <w:rFonts w:ascii="HG丸ｺﾞｼｯｸM-PRO" w:eastAsia="HG丸ｺﾞｼｯｸM-PRO" w:hAnsi="HG丸ｺﾞｼｯｸM-PRO" w:hint="eastAsia"/>
                <w:sz w:val="20"/>
                <w:szCs w:val="18"/>
              </w:rPr>
              <w:t>ト</w:t>
            </w:r>
            <w:r w:rsidRPr="003F6521">
              <w:rPr>
                <w:rFonts w:ascii="HG丸ｺﾞｼｯｸM-PRO" w:eastAsia="HG丸ｺﾞｼｯｸM-PRO" w:hAnsi="HG丸ｺﾞｼｯｸM-PRO" w:hint="eastAsia"/>
                <w:sz w:val="20"/>
                <w:szCs w:val="18"/>
              </w:rPr>
              <w:t xml:space="preserve">　　　　　</w:t>
            </w:r>
            <w:r w:rsidR="001517DA">
              <w:rPr>
                <w:rFonts w:ascii="HG丸ｺﾞｼｯｸM-PRO" w:eastAsia="HG丸ｺﾞｼｯｸM-PRO" w:hAnsi="HG丸ｺﾞｼｯｸM-PRO" w:hint="eastAsia"/>
                <w:sz w:val="20"/>
                <w:szCs w:val="18"/>
              </w:rPr>
              <w:t xml:space="preserve">　</w:t>
            </w:r>
            <w:r w:rsidRPr="003F6521">
              <w:rPr>
                <w:rFonts w:ascii="HG丸ｺﾞｼｯｸM-PRO" w:eastAsia="HG丸ｺﾞｼｯｸM-PRO" w:hAnsi="HG丸ｺﾞｼｯｸM-PRO" w:hint="eastAsia"/>
                <w:sz w:val="20"/>
                <w:szCs w:val="18"/>
              </w:rPr>
              <w:t xml:space="preserve">　)</w:t>
            </w:r>
          </w:p>
        </w:tc>
        <w:tc>
          <w:tcPr>
            <w:tcW w:w="2693" w:type="dxa"/>
          </w:tcPr>
          <w:p w:rsidR="001318FF" w:rsidRPr="003F6521" w:rsidRDefault="001318FF" w:rsidP="00F27E8B">
            <w:pPr>
              <w:spacing w:line="280" w:lineRule="exact"/>
              <w:jc w:val="left"/>
              <w:rPr>
                <w:rFonts w:ascii="HG丸ｺﾞｼｯｸM-PRO" w:eastAsia="HG丸ｺﾞｼｯｸM-PRO" w:hAnsi="HG丸ｺﾞｼｯｸM-PRO"/>
                <w:sz w:val="20"/>
                <w:szCs w:val="18"/>
              </w:rPr>
            </w:pPr>
          </w:p>
        </w:tc>
      </w:tr>
      <w:tr w:rsidR="001318FF" w:rsidRPr="000058EB" w:rsidTr="001517DA">
        <w:trPr>
          <w:trHeight w:val="1670"/>
        </w:trPr>
        <w:tc>
          <w:tcPr>
            <w:tcW w:w="3822" w:type="dxa"/>
            <w:vAlign w:val="center"/>
          </w:tcPr>
          <w:p w:rsidR="001318FF" w:rsidRDefault="001318FF"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検査実施状況はどうか。</w:t>
            </w:r>
          </w:p>
          <w:p w:rsidR="001318FF" w:rsidRPr="000058EB" w:rsidRDefault="001318FF" w:rsidP="00F27E8B">
            <w:pPr>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（例：出勤時、有症状時　等）</w:t>
            </w:r>
          </w:p>
        </w:tc>
        <w:tc>
          <w:tcPr>
            <w:tcW w:w="3691" w:type="dxa"/>
            <w:vAlign w:val="center"/>
          </w:tcPr>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＜一斉検査＞</w:t>
            </w:r>
          </w:p>
          <w:p w:rsidR="001318FF" w:rsidRPr="003F6521" w:rsidRDefault="001517DA" w:rsidP="00F27E8B">
            <w:pPr>
              <w:spacing w:line="280" w:lineRule="exact"/>
              <w:jc w:val="left"/>
              <w:rPr>
                <w:rFonts w:ascii="HG丸ｺﾞｼｯｸM-PRO" w:eastAsia="HG丸ｺﾞｼｯｸM-PRO" w:hAnsi="HG丸ｺﾞｼｯｸM-PRO"/>
                <w:sz w:val="20"/>
                <w:szCs w:val="18"/>
              </w:rPr>
            </w:pPr>
            <w:r w:rsidRPr="001517DA">
              <w:rPr>
                <w:rFonts w:ascii="HG丸ｺﾞｼｯｸM-PRO" w:eastAsia="HG丸ｺﾞｼｯｸM-PRO" w:hAnsi="HG丸ｺﾞｼｯｸM-PRO" w:hint="eastAsia"/>
                <w:w w:val="66"/>
                <w:kern w:val="0"/>
                <w:sz w:val="20"/>
                <w:szCs w:val="18"/>
                <w:fitText w:val="400" w:id="-1017495552"/>
              </w:rPr>
              <w:t>利用者</w:t>
            </w:r>
            <w:r w:rsidR="001318FF">
              <w:rPr>
                <w:rFonts w:ascii="HG丸ｺﾞｼｯｸM-PRO" w:eastAsia="HG丸ｺﾞｼｯｸM-PRO" w:hAnsi="HG丸ｺﾞｼｯｸM-PRO" w:hint="eastAsia"/>
                <w:sz w:val="20"/>
                <w:szCs w:val="18"/>
              </w:rPr>
              <w:t>：実施せず</w:t>
            </w:r>
            <w:r w:rsidR="001318FF" w:rsidRPr="003F6521">
              <w:rPr>
                <w:rFonts w:ascii="HG丸ｺﾞｼｯｸM-PRO" w:eastAsia="HG丸ｺﾞｼｯｸM-PRO" w:hAnsi="HG丸ｺﾞｼｯｸM-PRO" w:hint="eastAsia"/>
                <w:sz w:val="20"/>
                <w:szCs w:val="18"/>
              </w:rPr>
              <w:t>・実施(</w:t>
            </w:r>
            <w:r w:rsidR="001318FF">
              <w:rPr>
                <w:rFonts w:ascii="HG丸ｺﾞｼｯｸM-PRO" w:eastAsia="HG丸ｺﾞｼｯｸM-PRO" w:hAnsi="HG丸ｺﾞｼｯｸM-PRO" w:hint="eastAsia"/>
                <w:sz w:val="20"/>
                <w:szCs w:val="18"/>
              </w:rPr>
              <w:t xml:space="preserve">範囲　</w:t>
            </w:r>
            <w:r>
              <w:rPr>
                <w:rFonts w:ascii="HG丸ｺﾞｼｯｸM-PRO" w:eastAsia="HG丸ｺﾞｼｯｸM-PRO" w:hAnsi="HG丸ｺﾞｼｯｸM-PRO" w:hint="eastAsia"/>
                <w:sz w:val="20"/>
                <w:szCs w:val="18"/>
              </w:rPr>
              <w:t xml:space="preserve">　</w:t>
            </w:r>
            <w:r w:rsidR="001318FF" w:rsidRPr="003F6521">
              <w:rPr>
                <w:rFonts w:ascii="HG丸ｺﾞｼｯｸM-PRO" w:eastAsia="HG丸ｺﾞｼｯｸM-PRO" w:hAnsi="HG丸ｺﾞｼｯｸM-PRO" w:hint="eastAsia"/>
                <w:sz w:val="20"/>
                <w:szCs w:val="18"/>
              </w:rPr>
              <w:t xml:space="preserve">　　)</w:t>
            </w:r>
          </w:p>
          <w:p w:rsidR="001318FF" w:rsidRPr="003F6521" w:rsidRDefault="001517DA" w:rsidP="00F27E8B">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職員</w:t>
            </w:r>
            <w:r w:rsidR="001318FF">
              <w:rPr>
                <w:rFonts w:ascii="HG丸ｺﾞｼｯｸM-PRO" w:eastAsia="HG丸ｺﾞｼｯｸM-PRO" w:hAnsi="HG丸ｺﾞｼｯｸM-PRO" w:hint="eastAsia"/>
                <w:kern w:val="0"/>
                <w:sz w:val="20"/>
                <w:szCs w:val="18"/>
              </w:rPr>
              <w:t>：</w:t>
            </w:r>
            <w:r w:rsidR="001318FF" w:rsidRPr="003F6521">
              <w:rPr>
                <w:rFonts w:ascii="HG丸ｺﾞｼｯｸM-PRO" w:eastAsia="HG丸ｺﾞｼｯｸM-PRO" w:hAnsi="HG丸ｺﾞｼｯｸM-PRO" w:hint="eastAsia"/>
                <w:sz w:val="20"/>
                <w:szCs w:val="18"/>
              </w:rPr>
              <w:t>実施せず・実施(</w:t>
            </w:r>
            <w:r w:rsidR="001318FF">
              <w:rPr>
                <w:rFonts w:ascii="HG丸ｺﾞｼｯｸM-PRO" w:eastAsia="HG丸ｺﾞｼｯｸM-PRO" w:hAnsi="HG丸ｺﾞｼｯｸM-PRO" w:hint="eastAsia"/>
                <w:sz w:val="20"/>
                <w:szCs w:val="18"/>
              </w:rPr>
              <w:t xml:space="preserve">範囲  </w:t>
            </w:r>
            <w:r>
              <w:rPr>
                <w:rFonts w:ascii="HG丸ｺﾞｼｯｸM-PRO" w:eastAsia="HG丸ｺﾞｼｯｸM-PRO" w:hAnsi="HG丸ｺﾞｼｯｸM-PRO" w:hint="eastAsia"/>
                <w:sz w:val="20"/>
                <w:szCs w:val="18"/>
              </w:rPr>
              <w:t xml:space="preserve">　</w:t>
            </w:r>
            <w:r w:rsidR="001318FF" w:rsidRPr="003F6521">
              <w:rPr>
                <w:rFonts w:ascii="HG丸ｺﾞｼｯｸM-PRO" w:eastAsia="HG丸ｺﾞｼｯｸM-PRO" w:hAnsi="HG丸ｺﾞｼｯｸM-PRO" w:hint="eastAsia"/>
                <w:sz w:val="20"/>
                <w:szCs w:val="18"/>
              </w:rPr>
              <w:t xml:space="preserve">　　)</w:t>
            </w:r>
          </w:p>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＜今後の検査＞</w:t>
            </w:r>
          </w:p>
          <w:p w:rsidR="001318FF" w:rsidRPr="003F6521" w:rsidRDefault="001517DA" w:rsidP="00F27E8B">
            <w:pPr>
              <w:spacing w:line="280" w:lineRule="exact"/>
              <w:jc w:val="left"/>
              <w:rPr>
                <w:rFonts w:ascii="HG丸ｺﾞｼｯｸM-PRO" w:eastAsia="HG丸ｺﾞｼｯｸM-PRO" w:hAnsi="HG丸ｺﾞｼｯｸM-PRO"/>
                <w:sz w:val="20"/>
                <w:szCs w:val="18"/>
              </w:rPr>
            </w:pPr>
            <w:r w:rsidRPr="001517DA">
              <w:rPr>
                <w:rFonts w:ascii="HG丸ｺﾞｼｯｸM-PRO" w:eastAsia="HG丸ｺﾞｼｯｸM-PRO" w:hAnsi="HG丸ｺﾞｼｯｸM-PRO" w:hint="eastAsia"/>
                <w:w w:val="66"/>
                <w:kern w:val="0"/>
                <w:sz w:val="20"/>
                <w:szCs w:val="18"/>
                <w:fitText w:val="400" w:id="-1017494784"/>
              </w:rPr>
              <w:t>利用者</w:t>
            </w:r>
            <w:r w:rsidR="001318FF" w:rsidRPr="003F6521">
              <w:rPr>
                <w:rFonts w:ascii="HG丸ｺﾞｼｯｸM-PRO" w:eastAsia="HG丸ｺﾞｼｯｸM-PRO" w:hAnsi="HG丸ｺﾞｼｯｸM-PRO" w:hint="eastAsia"/>
                <w:sz w:val="20"/>
                <w:szCs w:val="18"/>
              </w:rPr>
              <w:t>：</w:t>
            </w:r>
          </w:p>
          <w:p w:rsidR="001318FF" w:rsidRPr="003F6521" w:rsidRDefault="001517DA"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職員</w:t>
            </w:r>
            <w:r w:rsidR="001318FF" w:rsidRPr="003F6521">
              <w:rPr>
                <w:rFonts w:ascii="HG丸ｺﾞｼｯｸM-PRO" w:eastAsia="HG丸ｺﾞｼｯｸM-PRO" w:hAnsi="HG丸ｺﾞｼｯｸM-PRO" w:hint="eastAsia"/>
                <w:sz w:val="20"/>
                <w:szCs w:val="18"/>
              </w:rPr>
              <w:t>：</w:t>
            </w:r>
          </w:p>
        </w:tc>
        <w:tc>
          <w:tcPr>
            <w:tcW w:w="2693" w:type="dxa"/>
          </w:tcPr>
          <w:p w:rsidR="001318FF" w:rsidRPr="003F6521" w:rsidRDefault="001318FF" w:rsidP="00F27E8B">
            <w:pPr>
              <w:spacing w:line="280" w:lineRule="exact"/>
              <w:jc w:val="left"/>
              <w:rPr>
                <w:rFonts w:ascii="HG丸ｺﾞｼｯｸM-PRO" w:eastAsia="HG丸ｺﾞｼｯｸM-PRO" w:hAnsi="HG丸ｺﾞｼｯｸM-PRO"/>
                <w:sz w:val="20"/>
                <w:szCs w:val="18"/>
              </w:rPr>
            </w:pPr>
          </w:p>
        </w:tc>
      </w:tr>
      <w:tr w:rsidR="001318FF" w:rsidRPr="000058EB" w:rsidTr="001517DA">
        <w:trPr>
          <w:trHeight w:val="907"/>
        </w:trPr>
        <w:tc>
          <w:tcPr>
            <w:tcW w:w="3822" w:type="dxa"/>
            <w:vAlign w:val="center"/>
          </w:tcPr>
          <w:p w:rsidR="001318FF" w:rsidRPr="000058EB" w:rsidRDefault="001318FF" w:rsidP="00F27E8B">
            <w:pPr>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□ゾーニングの実施状況はどうか。</w:t>
            </w:r>
          </w:p>
        </w:tc>
        <w:tc>
          <w:tcPr>
            <w:tcW w:w="3691" w:type="dxa"/>
            <w:vAlign w:val="center"/>
          </w:tcPr>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陽性者の居室のみ</w:t>
            </w:r>
            <w:r>
              <w:rPr>
                <w:rFonts w:ascii="HG丸ｺﾞｼｯｸM-PRO" w:eastAsia="HG丸ｺﾞｼｯｸM-PRO" w:hAnsi="HG丸ｺﾞｼｯｸM-PRO" w:hint="eastAsia"/>
                <w:sz w:val="20"/>
                <w:szCs w:val="18"/>
              </w:rPr>
              <w:t>を</w:t>
            </w:r>
            <w:r w:rsidRPr="003F6521">
              <w:rPr>
                <w:rFonts w:ascii="HG丸ｺﾞｼｯｸM-PRO" w:eastAsia="HG丸ｺﾞｼｯｸM-PRO" w:hAnsi="HG丸ｺﾞｼｯｸM-PRO" w:hint="eastAsia"/>
                <w:sz w:val="20"/>
                <w:szCs w:val="18"/>
              </w:rPr>
              <w:t>レッド</w:t>
            </w:r>
          </w:p>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発生中のユニットをレッド</w:t>
            </w:r>
          </w:p>
          <w:p w:rsidR="001318FF" w:rsidRPr="003F6521" w:rsidRDefault="001318FF"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発生中のフロアをレッド</w:t>
            </w:r>
          </w:p>
        </w:tc>
        <w:tc>
          <w:tcPr>
            <w:tcW w:w="2693" w:type="dxa"/>
          </w:tcPr>
          <w:p w:rsidR="001318FF" w:rsidRPr="003F6521" w:rsidRDefault="001318FF" w:rsidP="00F27E8B">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いつから</w:t>
            </w:r>
          </w:p>
        </w:tc>
      </w:tr>
      <w:tr w:rsidR="001318FF" w:rsidRPr="000058EB" w:rsidTr="001517DA">
        <w:trPr>
          <w:trHeight w:val="624"/>
        </w:trPr>
        <w:tc>
          <w:tcPr>
            <w:tcW w:w="3822" w:type="dxa"/>
            <w:tcBorders>
              <w:top w:val="single" w:sz="4" w:space="0" w:color="auto"/>
              <w:left w:val="single" w:sz="4" w:space="0" w:color="auto"/>
              <w:bottom w:val="single" w:sz="4" w:space="0" w:color="auto"/>
              <w:right w:val="single" w:sz="4" w:space="0" w:color="auto"/>
            </w:tcBorders>
            <w:vAlign w:val="center"/>
          </w:tcPr>
          <w:p w:rsidR="001318FF" w:rsidRPr="000058EB" w:rsidRDefault="001318FF"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個人防護具（PPE</w:t>
            </w:r>
            <w:r>
              <w:rPr>
                <w:rFonts w:ascii="HG丸ｺﾞｼｯｸM-PRO" w:eastAsia="HG丸ｺﾞｼｯｸM-PRO" w:hAnsi="HG丸ｺﾞｼｯｸM-PRO"/>
                <w:sz w:val="21"/>
                <w:szCs w:val="21"/>
              </w:rPr>
              <w:t>）</w:t>
            </w:r>
            <w:r>
              <w:rPr>
                <w:rFonts w:ascii="HG丸ｺﾞｼｯｸM-PRO" w:eastAsia="HG丸ｺﾞｼｯｸM-PRO" w:hAnsi="HG丸ｺﾞｼｯｸM-PRO" w:hint="eastAsia"/>
                <w:sz w:val="21"/>
                <w:szCs w:val="21"/>
              </w:rPr>
              <w:t>の使用状況はどうか。</w:t>
            </w:r>
          </w:p>
        </w:tc>
        <w:tc>
          <w:tcPr>
            <w:tcW w:w="3691" w:type="dxa"/>
            <w:tcBorders>
              <w:top w:val="single" w:sz="4" w:space="0" w:color="auto"/>
              <w:left w:val="single" w:sz="4" w:space="0" w:color="auto"/>
              <w:bottom w:val="single" w:sz="4" w:space="0" w:color="auto"/>
              <w:right w:val="single" w:sz="4" w:space="0" w:color="auto"/>
            </w:tcBorders>
            <w:vAlign w:val="center"/>
          </w:tcPr>
          <w:p w:rsidR="001318FF" w:rsidRPr="00B633F8" w:rsidRDefault="001318FF" w:rsidP="00F27E8B">
            <w:pPr>
              <w:spacing w:line="280" w:lineRule="exact"/>
              <w:jc w:val="left"/>
              <w:rPr>
                <w:rFonts w:ascii="HG丸ｺﾞｼｯｸM-PRO" w:eastAsia="HG丸ｺﾞｼｯｸM-PRO" w:hAnsi="HG丸ｺﾞｼｯｸM-PRO"/>
                <w:sz w:val="20"/>
                <w:szCs w:val="18"/>
              </w:rPr>
            </w:pPr>
            <w:r w:rsidRPr="00B633F8">
              <w:rPr>
                <w:rFonts w:ascii="HG丸ｺﾞｼｯｸM-PRO" w:eastAsia="HG丸ｺﾞｼｯｸM-PRO" w:hAnsi="HG丸ｺﾞｼｯｸM-PRO" w:hint="eastAsia"/>
                <w:sz w:val="20"/>
                <w:szCs w:val="18"/>
              </w:rPr>
              <w:t>＜使用しているものに〇＞</w:t>
            </w:r>
          </w:p>
          <w:p w:rsidR="001517DA" w:rsidRDefault="001318FF" w:rsidP="00AF46AD">
            <w:pPr>
              <w:spacing w:line="280" w:lineRule="exact"/>
              <w:jc w:val="left"/>
              <w:rPr>
                <w:rFonts w:ascii="HG丸ｺﾞｼｯｸM-PRO" w:eastAsia="HG丸ｺﾞｼｯｸM-PRO" w:hAnsi="HG丸ｺﾞｼｯｸM-PRO"/>
                <w:sz w:val="20"/>
                <w:szCs w:val="18"/>
              </w:rPr>
            </w:pPr>
            <w:r w:rsidRPr="00B633F8">
              <w:rPr>
                <w:rFonts w:ascii="HG丸ｺﾞｼｯｸM-PRO" w:eastAsia="HG丸ｺﾞｼｯｸM-PRO" w:hAnsi="HG丸ｺﾞｼｯｸM-PRO" w:hint="eastAsia"/>
                <w:sz w:val="20"/>
                <w:szCs w:val="18"/>
              </w:rPr>
              <w:t>ｻｰｼﾞｶﾙﾏｽｸ</w:t>
            </w:r>
            <w:r w:rsidR="001517DA">
              <w:rPr>
                <w:rFonts w:ascii="HG丸ｺﾞｼｯｸM-PRO" w:eastAsia="HG丸ｺﾞｼｯｸM-PRO" w:hAnsi="HG丸ｺﾞｼｯｸM-PRO" w:hint="eastAsia"/>
                <w:sz w:val="20"/>
                <w:szCs w:val="18"/>
              </w:rPr>
              <w:t>・</w:t>
            </w:r>
            <w:r w:rsidRPr="00B633F8">
              <w:rPr>
                <w:rFonts w:ascii="HG丸ｺﾞｼｯｸM-PRO" w:eastAsia="HG丸ｺﾞｼｯｸM-PRO" w:hAnsi="HG丸ｺﾞｼｯｸM-PRO" w:hint="eastAsia"/>
                <w:sz w:val="20"/>
                <w:szCs w:val="18"/>
              </w:rPr>
              <w:t>N95・ﾌｪｲｽｼｰﾙﾄﾞ</w:t>
            </w:r>
            <w:r w:rsidR="001517DA">
              <w:rPr>
                <w:rFonts w:ascii="HG丸ｺﾞｼｯｸM-PRO" w:eastAsia="HG丸ｺﾞｼｯｸM-PRO" w:hAnsi="HG丸ｺﾞｼｯｸM-PRO" w:hint="eastAsia"/>
                <w:sz w:val="20"/>
                <w:szCs w:val="18"/>
              </w:rPr>
              <w:t>・</w:t>
            </w:r>
          </w:p>
          <w:p w:rsidR="001318FF" w:rsidRPr="00B633F8" w:rsidRDefault="001318FF" w:rsidP="00AF46AD">
            <w:pPr>
              <w:spacing w:line="280" w:lineRule="exact"/>
              <w:jc w:val="left"/>
              <w:rPr>
                <w:rFonts w:ascii="HG丸ｺﾞｼｯｸM-PRO" w:eastAsia="HG丸ｺﾞｼｯｸM-PRO" w:hAnsi="HG丸ｺﾞｼｯｸM-PRO"/>
                <w:sz w:val="20"/>
                <w:szCs w:val="18"/>
              </w:rPr>
            </w:pPr>
            <w:r w:rsidRPr="00B633F8">
              <w:rPr>
                <w:rFonts w:ascii="HG丸ｺﾞｼｯｸM-PRO" w:eastAsia="HG丸ｺﾞｼｯｸM-PRO" w:hAnsi="HG丸ｺﾞｼｯｸM-PRO" w:hint="eastAsia"/>
                <w:sz w:val="20"/>
                <w:szCs w:val="18"/>
              </w:rPr>
              <w:t>長袖ガウン・袖なしエプロン・手袋</w:t>
            </w:r>
          </w:p>
        </w:tc>
        <w:tc>
          <w:tcPr>
            <w:tcW w:w="2693" w:type="dxa"/>
            <w:tcBorders>
              <w:top w:val="single" w:sz="4" w:space="0" w:color="auto"/>
              <w:left w:val="single" w:sz="4" w:space="0" w:color="auto"/>
              <w:bottom w:val="single" w:sz="4" w:space="0" w:color="auto"/>
              <w:right w:val="single" w:sz="4" w:space="0" w:color="auto"/>
            </w:tcBorders>
          </w:tcPr>
          <w:p w:rsidR="001318FF" w:rsidRPr="00B633F8" w:rsidRDefault="001318FF" w:rsidP="00F27E8B">
            <w:pPr>
              <w:spacing w:line="280" w:lineRule="exact"/>
              <w:jc w:val="left"/>
              <w:rPr>
                <w:rFonts w:ascii="HG丸ｺﾞｼｯｸM-PRO" w:eastAsia="HG丸ｺﾞｼｯｸM-PRO" w:hAnsi="HG丸ｺﾞｼｯｸM-PRO"/>
                <w:sz w:val="20"/>
                <w:szCs w:val="18"/>
              </w:rPr>
            </w:pPr>
          </w:p>
        </w:tc>
      </w:tr>
      <w:tr w:rsidR="00D471BD" w:rsidRPr="000058EB" w:rsidTr="001517DA">
        <w:trPr>
          <w:trHeight w:val="624"/>
        </w:trPr>
        <w:tc>
          <w:tcPr>
            <w:tcW w:w="3822" w:type="dxa"/>
            <w:tcBorders>
              <w:top w:val="single" w:sz="4" w:space="0" w:color="auto"/>
              <w:left w:val="single" w:sz="4" w:space="0" w:color="auto"/>
              <w:bottom w:val="single" w:sz="4" w:space="0" w:color="auto"/>
              <w:right w:val="single" w:sz="4" w:space="0" w:color="auto"/>
            </w:tcBorders>
            <w:vAlign w:val="center"/>
          </w:tcPr>
          <w:p w:rsidR="00D471BD" w:rsidRDefault="00D471BD"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個人防護具（PPE）脱衣後の手洗い場までの動線を確保しているか。</w:t>
            </w:r>
          </w:p>
        </w:tc>
        <w:tc>
          <w:tcPr>
            <w:tcW w:w="3691" w:type="dxa"/>
            <w:tcBorders>
              <w:top w:val="single" w:sz="4" w:space="0" w:color="auto"/>
              <w:left w:val="single" w:sz="4" w:space="0" w:color="auto"/>
              <w:bottom w:val="single" w:sz="4" w:space="0" w:color="auto"/>
              <w:right w:val="single" w:sz="4" w:space="0" w:color="auto"/>
            </w:tcBorders>
            <w:vAlign w:val="center"/>
          </w:tcPr>
          <w:p w:rsidR="00D471BD" w:rsidRPr="003F6521" w:rsidRDefault="00D471BD"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はい　・　いいえ</w:t>
            </w:r>
          </w:p>
        </w:tc>
        <w:tc>
          <w:tcPr>
            <w:tcW w:w="2693" w:type="dxa"/>
            <w:tcBorders>
              <w:top w:val="single" w:sz="4" w:space="0" w:color="auto"/>
              <w:left w:val="single" w:sz="4" w:space="0" w:color="auto"/>
              <w:bottom w:val="single" w:sz="4" w:space="0" w:color="auto"/>
              <w:right w:val="single" w:sz="4" w:space="0" w:color="auto"/>
            </w:tcBorders>
          </w:tcPr>
          <w:p w:rsidR="00D471BD" w:rsidRPr="003F6521" w:rsidRDefault="00D471BD" w:rsidP="00F27E8B">
            <w:pPr>
              <w:spacing w:line="280" w:lineRule="exact"/>
              <w:jc w:val="left"/>
              <w:rPr>
                <w:rFonts w:ascii="HG丸ｺﾞｼｯｸM-PRO" w:eastAsia="HG丸ｺﾞｼｯｸM-PRO" w:hAnsi="HG丸ｺﾞｼｯｸM-PRO"/>
                <w:sz w:val="20"/>
                <w:szCs w:val="18"/>
              </w:rPr>
            </w:pPr>
          </w:p>
        </w:tc>
      </w:tr>
      <w:tr w:rsidR="00D471BD" w:rsidRPr="000058EB" w:rsidTr="001517DA">
        <w:trPr>
          <w:trHeight w:val="624"/>
        </w:trPr>
        <w:tc>
          <w:tcPr>
            <w:tcW w:w="3822" w:type="dxa"/>
            <w:tcBorders>
              <w:top w:val="single" w:sz="4" w:space="0" w:color="auto"/>
              <w:left w:val="single" w:sz="4" w:space="0" w:color="auto"/>
              <w:bottom w:val="single" w:sz="4" w:space="0" w:color="auto"/>
              <w:right w:val="single" w:sz="4" w:space="0" w:color="auto"/>
            </w:tcBorders>
            <w:vAlign w:val="center"/>
          </w:tcPr>
          <w:p w:rsidR="00D471BD" w:rsidRPr="000058EB" w:rsidRDefault="00D471BD"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手指消毒を設置</w:t>
            </w:r>
            <w:r w:rsidRPr="000058EB">
              <w:rPr>
                <w:rFonts w:ascii="HG丸ｺﾞｼｯｸM-PRO" w:eastAsia="HG丸ｺﾞｼｯｸM-PRO" w:hAnsi="HG丸ｺﾞｼｯｸM-PRO" w:hint="eastAsia"/>
                <w:sz w:val="21"/>
                <w:szCs w:val="21"/>
              </w:rPr>
              <w:t>している</w:t>
            </w:r>
            <w:r>
              <w:rPr>
                <w:rFonts w:ascii="HG丸ｺﾞｼｯｸM-PRO" w:eastAsia="HG丸ｺﾞｼｯｸM-PRO" w:hAnsi="HG丸ｺﾞｼｯｸM-PRO" w:hint="eastAsia"/>
                <w:sz w:val="21"/>
                <w:szCs w:val="21"/>
              </w:rPr>
              <w:t>か</w:t>
            </w:r>
            <w:r w:rsidRPr="000058EB">
              <w:rPr>
                <w:rFonts w:ascii="HG丸ｺﾞｼｯｸM-PRO" w:eastAsia="HG丸ｺﾞｼｯｸM-PRO" w:hAnsi="HG丸ｺﾞｼｯｸM-PRO" w:hint="eastAsia"/>
                <w:sz w:val="21"/>
                <w:szCs w:val="21"/>
              </w:rPr>
              <w:t>。</w:t>
            </w:r>
          </w:p>
        </w:tc>
        <w:tc>
          <w:tcPr>
            <w:tcW w:w="3691" w:type="dxa"/>
            <w:tcBorders>
              <w:top w:val="single" w:sz="4" w:space="0" w:color="auto"/>
              <w:left w:val="single" w:sz="4" w:space="0" w:color="auto"/>
              <w:bottom w:val="single" w:sz="4" w:space="0" w:color="auto"/>
              <w:right w:val="single" w:sz="4" w:space="0" w:color="auto"/>
            </w:tcBorders>
            <w:vAlign w:val="center"/>
          </w:tcPr>
          <w:p w:rsidR="001517DA" w:rsidRDefault="00D471BD" w:rsidP="00F27E8B">
            <w:pPr>
              <w:spacing w:line="280" w:lineRule="exact"/>
              <w:jc w:val="lef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個人で携帯・各居室前に設置・</w:t>
            </w:r>
          </w:p>
          <w:p w:rsidR="00D471BD" w:rsidRPr="001318FF" w:rsidRDefault="00D471BD" w:rsidP="00F27E8B">
            <w:pPr>
              <w:spacing w:line="280" w:lineRule="exact"/>
              <w:jc w:val="lef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その他：</w:t>
            </w:r>
          </w:p>
        </w:tc>
        <w:tc>
          <w:tcPr>
            <w:tcW w:w="2693" w:type="dxa"/>
            <w:tcBorders>
              <w:top w:val="single" w:sz="4" w:space="0" w:color="auto"/>
              <w:left w:val="single" w:sz="4" w:space="0" w:color="auto"/>
              <w:bottom w:val="single" w:sz="4" w:space="0" w:color="auto"/>
              <w:right w:val="single" w:sz="4" w:space="0" w:color="auto"/>
            </w:tcBorders>
          </w:tcPr>
          <w:p w:rsidR="00D471BD" w:rsidRPr="001318FF" w:rsidRDefault="00D471BD" w:rsidP="00F27E8B">
            <w:pPr>
              <w:spacing w:line="280" w:lineRule="exact"/>
              <w:jc w:val="left"/>
              <w:rPr>
                <w:rFonts w:ascii="HG丸ｺﾞｼｯｸM-PRO" w:eastAsia="HG丸ｺﾞｼｯｸM-PRO" w:hAnsi="HG丸ｺﾞｼｯｸM-PRO"/>
                <w:sz w:val="20"/>
                <w:szCs w:val="18"/>
              </w:rPr>
            </w:pPr>
          </w:p>
        </w:tc>
      </w:tr>
      <w:tr w:rsidR="00D471BD" w:rsidRPr="003F6521" w:rsidTr="001517DA">
        <w:trPr>
          <w:trHeight w:val="391"/>
        </w:trPr>
        <w:tc>
          <w:tcPr>
            <w:tcW w:w="3822" w:type="dxa"/>
            <w:vAlign w:val="center"/>
          </w:tcPr>
          <w:p w:rsidR="00D471BD" w:rsidRPr="000058EB" w:rsidRDefault="00D471BD"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施設内で可能な医療行為はあるか。</w:t>
            </w:r>
          </w:p>
        </w:tc>
        <w:tc>
          <w:tcPr>
            <w:tcW w:w="3691" w:type="dxa"/>
            <w:vAlign w:val="center"/>
          </w:tcPr>
          <w:p w:rsidR="00D471BD" w:rsidRPr="003F6521" w:rsidRDefault="00D471BD" w:rsidP="00F27E8B">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点滴 ・</w:t>
            </w:r>
            <w:r w:rsidRPr="003F6521">
              <w:rPr>
                <w:rFonts w:ascii="HG丸ｺﾞｼｯｸM-PRO" w:eastAsia="HG丸ｺﾞｼｯｸM-PRO" w:hAnsi="HG丸ｺﾞｼｯｸM-PRO"/>
                <w:sz w:val="20"/>
                <w:szCs w:val="18"/>
              </w:rPr>
              <w:t xml:space="preserve"> </w:t>
            </w:r>
            <w:r w:rsidRPr="003F6521">
              <w:rPr>
                <w:rFonts w:ascii="HG丸ｺﾞｼｯｸM-PRO" w:eastAsia="HG丸ｺﾞｼｯｸM-PRO" w:hAnsi="HG丸ｺﾞｼｯｸM-PRO" w:hint="eastAsia"/>
                <w:sz w:val="20"/>
                <w:szCs w:val="18"/>
              </w:rPr>
              <w:t>酸素 ・</w:t>
            </w:r>
            <w:r w:rsidRPr="003F6521">
              <w:rPr>
                <w:rFonts w:ascii="HG丸ｺﾞｼｯｸM-PRO" w:eastAsia="HG丸ｺﾞｼｯｸM-PRO" w:hAnsi="HG丸ｺﾞｼｯｸM-PRO"/>
                <w:sz w:val="20"/>
                <w:szCs w:val="18"/>
              </w:rPr>
              <w:t xml:space="preserve"> </w:t>
            </w:r>
            <w:r w:rsidRPr="003F6521">
              <w:rPr>
                <w:rFonts w:ascii="HG丸ｺﾞｼｯｸM-PRO" w:eastAsia="HG丸ｺﾞｼｯｸM-PRO" w:hAnsi="HG丸ｺﾞｼｯｸM-PRO" w:hint="eastAsia"/>
                <w:sz w:val="20"/>
                <w:szCs w:val="18"/>
              </w:rPr>
              <w:t>看取り</w:t>
            </w:r>
            <w:r>
              <w:rPr>
                <w:rFonts w:ascii="HG丸ｺﾞｼｯｸM-PRO" w:eastAsia="HG丸ｺﾞｼｯｸM-PRO" w:hAnsi="HG丸ｺﾞｼｯｸM-PRO" w:hint="eastAsia"/>
                <w:sz w:val="20"/>
                <w:szCs w:val="18"/>
              </w:rPr>
              <w:t xml:space="preserve"> ・ </w:t>
            </w:r>
            <w:r w:rsidRPr="003F6521">
              <w:rPr>
                <w:rFonts w:ascii="HG丸ｺﾞｼｯｸM-PRO" w:eastAsia="HG丸ｺﾞｼｯｸM-PRO" w:hAnsi="HG丸ｺﾞｼｯｸM-PRO" w:hint="eastAsia"/>
                <w:sz w:val="20"/>
                <w:szCs w:val="18"/>
              </w:rPr>
              <w:t>なし</w:t>
            </w:r>
          </w:p>
        </w:tc>
        <w:tc>
          <w:tcPr>
            <w:tcW w:w="2693" w:type="dxa"/>
          </w:tcPr>
          <w:p w:rsidR="00D471BD" w:rsidRPr="003F6521" w:rsidRDefault="00D471BD" w:rsidP="00F27E8B">
            <w:pPr>
              <w:spacing w:line="280" w:lineRule="exact"/>
              <w:jc w:val="left"/>
              <w:rPr>
                <w:rFonts w:ascii="HG丸ｺﾞｼｯｸM-PRO" w:eastAsia="HG丸ｺﾞｼｯｸM-PRO" w:hAnsi="HG丸ｺﾞｼｯｸM-PRO"/>
                <w:sz w:val="20"/>
                <w:szCs w:val="18"/>
              </w:rPr>
            </w:pPr>
          </w:p>
        </w:tc>
      </w:tr>
      <w:tr w:rsidR="00AF46AD" w:rsidRPr="000058EB" w:rsidTr="001517DA">
        <w:trPr>
          <w:trHeight w:val="624"/>
        </w:trPr>
        <w:tc>
          <w:tcPr>
            <w:tcW w:w="3822" w:type="dxa"/>
            <w:tcBorders>
              <w:top w:val="single" w:sz="4" w:space="0" w:color="auto"/>
              <w:left w:val="single" w:sz="4" w:space="0" w:color="auto"/>
              <w:bottom w:val="single" w:sz="4" w:space="0" w:color="auto"/>
              <w:right w:val="single" w:sz="4" w:space="0" w:color="auto"/>
            </w:tcBorders>
            <w:vAlign w:val="center"/>
          </w:tcPr>
          <w:p w:rsidR="001318FF" w:rsidRPr="000058EB" w:rsidRDefault="001318FF" w:rsidP="00F27E8B">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職員不足に備えて応援体制はできているか。</w:t>
            </w:r>
          </w:p>
        </w:tc>
        <w:tc>
          <w:tcPr>
            <w:tcW w:w="3691" w:type="dxa"/>
            <w:tcBorders>
              <w:top w:val="single" w:sz="4" w:space="0" w:color="auto"/>
              <w:left w:val="single" w:sz="4" w:space="0" w:color="auto"/>
              <w:bottom w:val="single" w:sz="4" w:space="0" w:color="auto"/>
              <w:right w:val="single" w:sz="4" w:space="0" w:color="auto"/>
            </w:tcBorders>
            <w:vAlign w:val="center"/>
          </w:tcPr>
          <w:p w:rsidR="001517DA" w:rsidRDefault="001318FF" w:rsidP="001517DA">
            <w:pPr>
              <w:spacing w:line="280" w:lineRule="exact"/>
              <w:jc w:val="lef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はい（具体的</w:t>
            </w:r>
            <w:r w:rsidR="001517DA">
              <w:rPr>
                <w:rFonts w:ascii="HG丸ｺﾞｼｯｸM-PRO" w:eastAsia="HG丸ｺﾞｼｯｸM-PRO" w:hAnsi="HG丸ｺﾞｼｯｸM-PRO" w:hint="eastAsia"/>
                <w:sz w:val="20"/>
                <w:szCs w:val="18"/>
              </w:rPr>
              <w:t>に</w:t>
            </w:r>
            <w:r w:rsidRPr="001318FF">
              <w:rPr>
                <w:rFonts w:ascii="HG丸ｺﾞｼｯｸM-PRO" w:eastAsia="HG丸ｺﾞｼｯｸM-PRO" w:hAnsi="HG丸ｺﾞｼｯｸM-PRO" w:hint="eastAsia"/>
                <w:sz w:val="20"/>
                <w:szCs w:val="18"/>
              </w:rPr>
              <w:t xml:space="preserve">：　　　</w:t>
            </w:r>
            <w:r w:rsidR="001517DA">
              <w:rPr>
                <w:rFonts w:ascii="HG丸ｺﾞｼｯｸM-PRO" w:eastAsia="HG丸ｺﾞｼｯｸM-PRO" w:hAnsi="HG丸ｺﾞｼｯｸM-PRO" w:hint="eastAsia"/>
                <w:sz w:val="20"/>
                <w:szCs w:val="18"/>
              </w:rPr>
              <w:t xml:space="preserve">　</w:t>
            </w:r>
            <w:r w:rsidRPr="001318FF">
              <w:rPr>
                <w:rFonts w:ascii="HG丸ｺﾞｼｯｸM-PRO" w:eastAsia="HG丸ｺﾞｼｯｸM-PRO" w:hAnsi="HG丸ｺﾞｼｯｸM-PRO" w:hint="eastAsia"/>
                <w:sz w:val="20"/>
                <w:szCs w:val="18"/>
              </w:rPr>
              <w:t xml:space="preserve">　　　　）</w:t>
            </w:r>
          </w:p>
          <w:p w:rsidR="001318FF" w:rsidRPr="001318FF" w:rsidRDefault="00AF46AD" w:rsidP="001517DA">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sidR="001318FF" w:rsidRPr="001318FF">
              <w:rPr>
                <w:rFonts w:ascii="HG丸ｺﾞｼｯｸM-PRO" w:eastAsia="HG丸ｺﾞｼｯｸM-PRO" w:hAnsi="HG丸ｺﾞｼｯｸM-PRO" w:hint="eastAsia"/>
                <w:sz w:val="20"/>
                <w:szCs w:val="18"/>
              </w:rPr>
              <w:t>いいえ</w:t>
            </w:r>
          </w:p>
        </w:tc>
        <w:tc>
          <w:tcPr>
            <w:tcW w:w="2693" w:type="dxa"/>
            <w:tcBorders>
              <w:top w:val="single" w:sz="4" w:space="0" w:color="auto"/>
              <w:left w:val="single" w:sz="4" w:space="0" w:color="auto"/>
              <w:bottom w:val="single" w:sz="4" w:space="0" w:color="auto"/>
              <w:right w:val="single" w:sz="4" w:space="0" w:color="auto"/>
            </w:tcBorders>
          </w:tcPr>
          <w:p w:rsidR="001318FF" w:rsidRPr="00AF46AD" w:rsidRDefault="001318FF" w:rsidP="00F27E8B">
            <w:pPr>
              <w:spacing w:line="280" w:lineRule="exact"/>
              <w:jc w:val="left"/>
              <w:rPr>
                <w:rFonts w:ascii="HG丸ｺﾞｼｯｸM-PRO" w:eastAsia="HG丸ｺﾞｼｯｸM-PRO" w:hAnsi="HG丸ｺﾞｼｯｸM-PRO"/>
                <w:sz w:val="20"/>
                <w:szCs w:val="18"/>
              </w:rPr>
            </w:pPr>
          </w:p>
        </w:tc>
      </w:tr>
      <w:tr w:rsidR="00AF46AD" w:rsidRPr="000058EB" w:rsidTr="001517DA">
        <w:trPr>
          <w:trHeight w:val="624"/>
        </w:trPr>
        <w:tc>
          <w:tcPr>
            <w:tcW w:w="3822" w:type="dxa"/>
            <w:tcBorders>
              <w:top w:val="single" w:sz="4" w:space="0" w:color="auto"/>
              <w:left w:val="single" w:sz="4" w:space="0" w:color="auto"/>
              <w:bottom w:val="single" w:sz="4" w:space="0" w:color="auto"/>
              <w:right w:val="single" w:sz="4" w:space="0" w:color="auto"/>
            </w:tcBorders>
            <w:vAlign w:val="center"/>
          </w:tcPr>
          <w:p w:rsidR="001318FF" w:rsidRPr="000058EB" w:rsidRDefault="001318FF" w:rsidP="001318FF">
            <w:pPr>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□利用者・職員の療養期間はどのようにしているか。</w:t>
            </w:r>
          </w:p>
          <w:p w:rsidR="001318FF" w:rsidRPr="001318FF" w:rsidRDefault="001318FF" w:rsidP="001318FF">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※発症後（発熱の翌日を1日目として）</w:t>
            </w:r>
            <w:r>
              <w:rPr>
                <w:rFonts w:ascii="HG丸ｺﾞｼｯｸM-PRO" w:eastAsia="HG丸ｺﾞｼｯｸM-PRO" w:hAnsi="HG丸ｺﾞｼｯｸM-PRO" w:hint="eastAsia"/>
                <w:sz w:val="21"/>
                <w:szCs w:val="21"/>
              </w:rPr>
              <w:t>〇</w:t>
            </w:r>
            <w:r w:rsidRPr="000058EB">
              <w:rPr>
                <w:rFonts w:ascii="HG丸ｺﾞｼｯｸM-PRO" w:eastAsia="HG丸ｺﾞｼｯｸM-PRO" w:hAnsi="HG丸ｺﾞｼｯｸM-PRO" w:hint="eastAsia"/>
                <w:sz w:val="21"/>
                <w:szCs w:val="21"/>
              </w:rPr>
              <w:t>日を経過し、かつ、解熱した後</w:t>
            </w:r>
            <w:r>
              <w:rPr>
                <w:rFonts w:ascii="HG丸ｺﾞｼｯｸM-PRO" w:eastAsia="HG丸ｺﾞｼｯｸM-PRO" w:hAnsi="HG丸ｺﾞｼｯｸM-PRO" w:hint="eastAsia"/>
                <w:sz w:val="21"/>
                <w:szCs w:val="21"/>
              </w:rPr>
              <w:t>△</w:t>
            </w:r>
            <w:r w:rsidRPr="000058EB">
              <w:rPr>
                <w:rFonts w:ascii="HG丸ｺﾞｼｯｸM-PRO" w:eastAsia="HG丸ｺﾞｼｯｸM-PRO" w:hAnsi="HG丸ｺﾞｼｯｸM-PRO" w:hint="eastAsia"/>
                <w:sz w:val="21"/>
                <w:szCs w:val="21"/>
              </w:rPr>
              <w:t>日を経過するまで　等</w:t>
            </w:r>
          </w:p>
        </w:tc>
        <w:tc>
          <w:tcPr>
            <w:tcW w:w="3691" w:type="dxa"/>
            <w:tcBorders>
              <w:top w:val="single" w:sz="4" w:space="0" w:color="auto"/>
              <w:left w:val="single" w:sz="4" w:space="0" w:color="auto"/>
              <w:bottom w:val="single" w:sz="4" w:space="0" w:color="auto"/>
              <w:right w:val="single" w:sz="4" w:space="0" w:color="auto"/>
            </w:tcBorders>
            <w:vAlign w:val="center"/>
          </w:tcPr>
          <w:p w:rsidR="001318FF" w:rsidRPr="001318FF" w:rsidRDefault="001318FF" w:rsidP="001318FF">
            <w:pPr>
              <w:spacing w:line="280" w:lineRule="exact"/>
              <w:jc w:val="lef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＜具体的に＞</w:t>
            </w:r>
          </w:p>
          <w:p w:rsidR="001318FF" w:rsidRDefault="001318FF" w:rsidP="001318FF">
            <w:pPr>
              <w:spacing w:line="280" w:lineRule="exact"/>
              <w:jc w:val="lef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利用者：</w:t>
            </w:r>
          </w:p>
          <w:p w:rsidR="001517DA" w:rsidRPr="001318FF" w:rsidRDefault="001517DA" w:rsidP="001318FF">
            <w:pPr>
              <w:spacing w:line="280" w:lineRule="exact"/>
              <w:jc w:val="left"/>
              <w:rPr>
                <w:rFonts w:ascii="HG丸ｺﾞｼｯｸM-PRO" w:eastAsia="HG丸ｺﾞｼｯｸM-PRO" w:hAnsi="HG丸ｺﾞｼｯｸM-PRO"/>
                <w:sz w:val="20"/>
                <w:szCs w:val="18"/>
              </w:rPr>
            </w:pPr>
          </w:p>
          <w:p w:rsidR="001318FF" w:rsidRDefault="001318FF" w:rsidP="001318FF">
            <w:pPr>
              <w:spacing w:line="280" w:lineRule="exact"/>
              <w:jc w:val="lef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職員：</w:t>
            </w:r>
          </w:p>
          <w:p w:rsidR="001318FF" w:rsidRPr="001318FF" w:rsidRDefault="001318FF" w:rsidP="001318FF">
            <w:pPr>
              <w:spacing w:line="280" w:lineRule="exact"/>
              <w:jc w:val="left"/>
              <w:rPr>
                <w:rFonts w:ascii="HG丸ｺﾞｼｯｸM-PRO" w:eastAsia="HG丸ｺﾞｼｯｸM-PRO" w:hAnsi="HG丸ｺﾞｼｯｸM-PRO"/>
                <w:sz w:val="20"/>
                <w:szCs w:val="18"/>
              </w:rPr>
            </w:pPr>
          </w:p>
        </w:tc>
        <w:tc>
          <w:tcPr>
            <w:tcW w:w="2693" w:type="dxa"/>
            <w:tcBorders>
              <w:top w:val="single" w:sz="4" w:space="0" w:color="auto"/>
              <w:left w:val="single" w:sz="4" w:space="0" w:color="auto"/>
              <w:bottom w:val="single" w:sz="4" w:space="0" w:color="auto"/>
              <w:right w:val="single" w:sz="4" w:space="0" w:color="auto"/>
            </w:tcBorders>
          </w:tcPr>
          <w:p w:rsidR="001318FF" w:rsidRPr="001318FF" w:rsidRDefault="001318FF" w:rsidP="00F27E8B">
            <w:pPr>
              <w:spacing w:line="280" w:lineRule="exact"/>
              <w:jc w:val="left"/>
              <w:rPr>
                <w:rFonts w:ascii="HG丸ｺﾞｼｯｸM-PRO" w:eastAsia="HG丸ｺﾞｼｯｸM-PRO" w:hAnsi="HG丸ｺﾞｼｯｸM-PRO"/>
                <w:sz w:val="20"/>
                <w:szCs w:val="18"/>
              </w:rPr>
            </w:pPr>
          </w:p>
        </w:tc>
      </w:tr>
    </w:tbl>
    <w:p w:rsidR="001318FF" w:rsidRPr="001318FF" w:rsidRDefault="001318FF" w:rsidP="00E95E8A">
      <w:pPr>
        <w:spacing w:line="280" w:lineRule="exact"/>
        <w:rPr>
          <w:rFonts w:ascii="HG丸ｺﾞｼｯｸM-PRO" w:eastAsia="HG丸ｺﾞｼｯｸM-PRO" w:hAnsi="ＭＳ ゴシック"/>
          <w:b/>
          <w:szCs w:val="22"/>
        </w:rPr>
      </w:pPr>
    </w:p>
    <w:p w:rsidR="001318FF" w:rsidRDefault="001318FF" w:rsidP="00E95E8A">
      <w:pPr>
        <w:spacing w:line="280" w:lineRule="exact"/>
        <w:rPr>
          <w:rFonts w:ascii="HG丸ｺﾞｼｯｸM-PRO" w:eastAsia="HG丸ｺﾞｼｯｸM-PRO" w:hAnsi="ＭＳ ゴシック"/>
          <w:b/>
          <w:szCs w:val="22"/>
        </w:rPr>
      </w:pPr>
      <w:r w:rsidRPr="00E95E8A">
        <w:rPr>
          <w:rFonts w:ascii="HG丸ｺﾞｼｯｸM-PRO" w:eastAsia="HG丸ｺﾞｼｯｸM-PRO" w:hAnsi="ＭＳ ゴシック" w:hint="eastAsia"/>
          <w:b/>
          <w:szCs w:val="22"/>
        </w:rPr>
        <w:t>2</w:t>
      </w:r>
      <w:r>
        <w:rPr>
          <w:rFonts w:ascii="HG丸ｺﾞｼｯｸM-PRO" w:eastAsia="HG丸ｺﾞｼｯｸM-PRO" w:hAnsi="ＭＳ ゴシック" w:hint="eastAsia"/>
          <w:b/>
          <w:szCs w:val="22"/>
        </w:rPr>
        <w:t xml:space="preserve">　</w:t>
      </w:r>
      <w:r w:rsidR="002B11C9" w:rsidRPr="007A091D">
        <w:rPr>
          <w:rFonts w:ascii="HG丸ｺﾞｼｯｸM-PRO" w:eastAsia="HG丸ｺﾞｼｯｸM-PRO" w:hint="eastAsia"/>
          <w:b/>
          <w:sz w:val="22"/>
          <w:szCs w:val="22"/>
        </w:rPr>
        <w:t>感染拡大防止の対応について</w:t>
      </w:r>
      <w:r w:rsidR="002B11C9">
        <w:rPr>
          <w:rFonts w:ascii="HG丸ｺﾞｼｯｸM-PRO" w:eastAsia="HG丸ｺﾞｼｯｸM-PRO" w:hint="eastAsia"/>
          <w:b/>
          <w:sz w:val="22"/>
          <w:szCs w:val="22"/>
        </w:rPr>
        <w:t>（発生前後の状況）</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2716"/>
        <w:gridCol w:w="2717"/>
        <w:gridCol w:w="1644"/>
      </w:tblGrid>
      <w:tr w:rsidR="001318FF" w:rsidRPr="000058EB" w:rsidTr="001517DA">
        <w:trPr>
          <w:trHeight w:val="340"/>
          <w:jc w:val="center"/>
        </w:trPr>
        <w:tc>
          <w:tcPr>
            <w:tcW w:w="3124" w:type="dxa"/>
            <w:shd w:val="clear" w:color="auto" w:fill="E7E6E6" w:themeFill="background2"/>
            <w:vAlign w:val="center"/>
          </w:tcPr>
          <w:p w:rsidR="001318FF" w:rsidRPr="000058EB" w:rsidRDefault="001318FF" w:rsidP="00D42FF7">
            <w:pPr>
              <w:spacing w:line="28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項目</w:t>
            </w:r>
          </w:p>
        </w:tc>
        <w:tc>
          <w:tcPr>
            <w:tcW w:w="2716" w:type="dxa"/>
            <w:shd w:val="clear" w:color="auto" w:fill="E7E6E6" w:themeFill="background2"/>
            <w:vAlign w:val="center"/>
          </w:tcPr>
          <w:p w:rsidR="001318FF" w:rsidRPr="003F6521" w:rsidRDefault="001318FF" w:rsidP="00D42FF7">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発生前</w:t>
            </w:r>
          </w:p>
        </w:tc>
        <w:tc>
          <w:tcPr>
            <w:tcW w:w="2717" w:type="dxa"/>
            <w:shd w:val="clear" w:color="auto" w:fill="E7E6E6" w:themeFill="background2"/>
            <w:vAlign w:val="center"/>
          </w:tcPr>
          <w:p w:rsidR="001318FF" w:rsidRDefault="001318FF" w:rsidP="001517DA">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発生後</w:t>
            </w:r>
          </w:p>
        </w:tc>
        <w:tc>
          <w:tcPr>
            <w:tcW w:w="1644" w:type="dxa"/>
            <w:shd w:val="clear" w:color="auto" w:fill="E7E6E6" w:themeFill="background2"/>
            <w:vAlign w:val="center"/>
          </w:tcPr>
          <w:p w:rsidR="001318FF" w:rsidRPr="003F6521" w:rsidRDefault="001318FF" w:rsidP="00D42FF7">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備考</w:t>
            </w:r>
          </w:p>
        </w:tc>
      </w:tr>
      <w:tr w:rsidR="001318FF" w:rsidRPr="000058EB" w:rsidTr="001517DA">
        <w:trPr>
          <w:trHeight w:val="624"/>
          <w:jc w:val="center"/>
        </w:trPr>
        <w:tc>
          <w:tcPr>
            <w:tcW w:w="3124" w:type="dxa"/>
            <w:vAlign w:val="center"/>
          </w:tcPr>
          <w:p w:rsidR="001318FF" w:rsidRPr="000058EB" w:rsidRDefault="001318FF" w:rsidP="00EB2DAA">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□利用者はユニットやフロアを自由に行き来しているか</w:t>
            </w:r>
            <w:r>
              <w:rPr>
                <w:rFonts w:ascii="HG丸ｺﾞｼｯｸM-PRO" w:eastAsia="HG丸ｺﾞｼｯｸM-PRO" w:hAnsi="HG丸ｺﾞｼｯｸM-PRO" w:hint="eastAsia"/>
                <w:sz w:val="21"/>
                <w:szCs w:val="21"/>
              </w:rPr>
              <w:t>。</w:t>
            </w:r>
          </w:p>
        </w:tc>
        <w:tc>
          <w:tcPr>
            <w:tcW w:w="2716" w:type="dxa"/>
            <w:vAlign w:val="center"/>
          </w:tcPr>
          <w:p w:rsidR="001318FF" w:rsidRPr="003F6521" w:rsidRDefault="00F000D6" w:rsidP="00D42FF7">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はい・いいえ</w:t>
            </w:r>
          </w:p>
        </w:tc>
        <w:tc>
          <w:tcPr>
            <w:tcW w:w="2717" w:type="dxa"/>
            <w:vAlign w:val="center"/>
          </w:tcPr>
          <w:p w:rsidR="001318FF" w:rsidRPr="00F000D6" w:rsidRDefault="00F000D6" w:rsidP="001517DA">
            <w:pPr>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はい・いいえ</w:t>
            </w:r>
          </w:p>
        </w:tc>
        <w:tc>
          <w:tcPr>
            <w:tcW w:w="1644" w:type="dxa"/>
          </w:tcPr>
          <w:p w:rsidR="001318FF" w:rsidRPr="003F6521" w:rsidRDefault="001318FF" w:rsidP="00D42FF7">
            <w:pPr>
              <w:spacing w:line="280" w:lineRule="exact"/>
              <w:jc w:val="left"/>
              <w:rPr>
                <w:rFonts w:ascii="HG丸ｺﾞｼｯｸM-PRO" w:eastAsia="HG丸ｺﾞｼｯｸM-PRO" w:hAnsi="HG丸ｺﾞｼｯｸM-PRO"/>
                <w:sz w:val="20"/>
                <w:szCs w:val="18"/>
              </w:rPr>
            </w:pPr>
          </w:p>
        </w:tc>
      </w:tr>
      <w:tr w:rsidR="001318FF" w:rsidRPr="000058EB" w:rsidTr="001517DA">
        <w:trPr>
          <w:trHeight w:val="624"/>
          <w:jc w:val="center"/>
        </w:trPr>
        <w:tc>
          <w:tcPr>
            <w:tcW w:w="3124" w:type="dxa"/>
            <w:vAlign w:val="center"/>
          </w:tcPr>
          <w:p w:rsidR="001318FF" w:rsidRPr="000058EB" w:rsidRDefault="001318FF" w:rsidP="00EB2DAA">
            <w:pPr>
              <w:spacing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□利用者はどのように食事を摂取しているか</w:t>
            </w:r>
            <w:r w:rsidRPr="000058EB">
              <w:rPr>
                <w:rFonts w:ascii="HG丸ｺﾞｼｯｸM-PRO" w:eastAsia="HG丸ｺﾞｼｯｸM-PRO" w:hAnsi="HG丸ｺﾞｼｯｸM-PRO" w:hint="eastAsia"/>
                <w:sz w:val="21"/>
                <w:szCs w:val="21"/>
              </w:rPr>
              <w:t>。</w:t>
            </w:r>
          </w:p>
        </w:tc>
        <w:tc>
          <w:tcPr>
            <w:tcW w:w="2716" w:type="dxa"/>
            <w:vAlign w:val="center"/>
          </w:tcPr>
          <w:p w:rsidR="0068453A" w:rsidRDefault="001318FF" w:rsidP="00D42FF7">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居室で　・</w:t>
            </w:r>
          </w:p>
          <w:p w:rsidR="001318FF" w:rsidRPr="003F6521" w:rsidRDefault="001318FF" w:rsidP="00D42FF7">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ユニットごと集まって</w:t>
            </w:r>
            <w:r w:rsidR="0068453A">
              <w:rPr>
                <w:rFonts w:ascii="HG丸ｺﾞｼｯｸM-PRO" w:eastAsia="HG丸ｺﾞｼｯｸM-PRO" w:hAnsi="HG丸ｺﾞｼｯｸM-PRO" w:hint="eastAsia"/>
                <w:sz w:val="20"/>
                <w:szCs w:val="18"/>
              </w:rPr>
              <w:t>・</w:t>
            </w:r>
          </w:p>
          <w:p w:rsidR="001318FF" w:rsidRPr="003F6521" w:rsidRDefault="001318FF" w:rsidP="00D42FF7">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ユニットを超えて集まって</w:t>
            </w:r>
          </w:p>
        </w:tc>
        <w:tc>
          <w:tcPr>
            <w:tcW w:w="2717" w:type="dxa"/>
            <w:vAlign w:val="center"/>
          </w:tcPr>
          <w:p w:rsidR="00AF46AD" w:rsidRPr="001318FF" w:rsidRDefault="00AF46AD" w:rsidP="001517D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全員居室・陽性者のみ居室・</w:t>
            </w:r>
          </w:p>
          <w:p w:rsidR="001318FF" w:rsidRDefault="00AF46AD" w:rsidP="001517D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全員食堂・その他：</w:t>
            </w:r>
          </w:p>
        </w:tc>
        <w:tc>
          <w:tcPr>
            <w:tcW w:w="1644" w:type="dxa"/>
          </w:tcPr>
          <w:p w:rsidR="001318FF" w:rsidRDefault="001318FF" w:rsidP="00D471BD">
            <w:pPr>
              <w:spacing w:line="280" w:lineRule="exact"/>
              <w:jc w:val="left"/>
              <w:rPr>
                <w:rFonts w:ascii="HG丸ｺﾞｼｯｸM-PRO" w:eastAsia="HG丸ｺﾞｼｯｸM-PRO" w:hAnsi="HG丸ｺﾞｼｯｸM-PRO"/>
                <w:sz w:val="20"/>
                <w:szCs w:val="18"/>
              </w:rPr>
            </w:pPr>
          </w:p>
        </w:tc>
      </w:tr>
      <w:tr w:rsidR="001318FF" w:rsidRPr="000058EB" w:rsidTr="001517DA">
        <w:trPr>
          <w:trHeight w:val="624"/>
          <w:jc w:val="center"/>
        </w:trPr>
        <w:tc>
          <w:tcPr>
            <w:tcW w:w="3124" w:type="dxa"/>
            <w:tcBorders>
              <w:top w:val="single" w:sz="4" w:space="0" w:color="auto"/>
              <w:left w:val="single" w:sz="4" w:space="0" w:color="auto"/>
              <w:bottom w:val="single" w:sz="4" w:space="0" w:color="auto"/>
              <w:right w:val="single" w:sz="4" w:space="0" w:color="auto"/>
            </w:tcBorders>
            <w:vAlign w:val="center"/>
          </w:tcPr>
          <w:p w:rsidR="001318FF" w:rsidRPr="000058EB" w:rsidRDefault="001318FF" w:rsidP="00AF46AD">
            <w:pPr>
              <w:spacing w:line="280" w:lineRule="exact"/>
              <w:ind w:left="210" w:hangingChars="100" w:hanging="210"/>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利用者のトイレ</w:t>
            </w:r>
            <w:r w:rsidR="00AF46AD">
              <w:rPr>
                <w:rFonts w:ascii="HG丸ｺﾞｼｯｸM-PRO" w:eastAsia="HG丸ｺﾞｼｯｸM-PRO" w:hAnsi="HG丸ｺﾞｼｯｸM-PRO" w:hint="eastAsia"/>
                <w:sz w:val="21"/>
                <w:szCs w:val="21"/>
              </w:rPr>
              <w:t>の共有はあるか</w:t>
            </w:r>
            <w:r>
              <w:rPr>
                <w:rFonts w:ascii="HG丸ｺﾞｼｯｸM-PRO" w:eastAsia="HG丸ｺﾞｼｯｸM-PRO" w:hAnsi="HG丸ｺﾞｼｯｸM-PRO" w:hint="eastAsia"/>
                <w:sz w:val="21"/>
                <w:szCs w:val="21"/>
              </w:rPr>
              <w:t>。</w:t>
            </w:r>
          </w:p>
        </w:tc>
        <w:tc>
          <w:tcPr>
            <w:tcW w:w="2716" w:type="dxa"/>
            <w:tcBorders>
              <w:top w:val="single" w:sz="4" w:space="0" w:color="auto"/>
              <w:left w:val="single" w:sz="4" w:space="0" w:color="auto"/>
              <w:bottom w:val="single" w:sz="4" w:space="0" w:color="auto"/>
              <w:right w:val="single" w:sz="4" w:space="0" w:color="auto"/>
            </w:tcBorders>
            <w:vAlign w:val="center"/>
          </w:tcPr>
          <w:p w:rsidR="00AF46AD" w:rsidRPr="003F6521" w:rsidRDefault="00AF46AD" w:rsidP="00AF46AD">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ユニットに1</w:t>
            </w:r>
            <w:r>
              <w:rPr>
                <w:rFonts w:ascii="HG丸ｺﾞｼｯｸM-PRO" w:eastAsia="HG丸ｺﾞｼｯｸM-PRO" w:hAnsi="HG丸ｺﾞｼｯｸM-PRO" w:hint="eastAsia"/>
                <w:sz w:val="20"/>
                <w:szCs w:val="18"/>
              </w:rPr>
              <w:t>か所</w:t>
            </w:r>
            <w:r w:rsidRPr="003F6521">
              <w:rPr>
                <w:rFonts w:ascii="HG丸ｺﾞｼｯｸM-PRO" w:eastAsia="HG丸ｺﾞｼｯｸM-PRO" w:hAnsi="HG丸ｺﾞｼｯｸM-PRO" w:hint="eastAsia"/>
                <w:sz w:val="20"/>
                <w:szCs w:val="18"/>
              </w:rPr>
              <w:t>トイレがある</w:t>
            </w:r>
          </w:p>
          <w:p w:rsidR="00AF46AD" w:rsidRPr="003F6521" w:rsidRDefault="00AF46AD" w:rsidP="00AF46AD">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おおよそ(　　)人で</w:t>
            </w:r>
            <w:r>
              <w:rPr>
                <w:rFonts w:ascii="HG丸ｺﾞｼｯｸM-PRO" w:eastAsia="HG丸ｺﾞｼｯｸM-PRO" w:hAnsi="HG丸ｺﾞｼｯｸM-PRO" w:hint="eastAsia"/>
                <w:sz w:val="20"/>
                <w:szCs w:val="18"/>
              </w:rPr>
              <w:t>1か所</w:t>
            </w:r>
          </w:p>
          <w:p w:rsidR="001318FF" w:rsidRPr="001318FF" w:rsidRDefault="00AF46AD" w:rsidP="00AF46AD">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トイレの共有はない</w:t>
            </w:r>
          </w:p>
        </w:tc>
        <w:tc>
          <w:tcPr>
            <w:tcW w:w="2717" w:type="dxa"/>
            <w:tcBorders>
              <w:top w:val="single" w:sz="4" w:space="0" w:color="auto"/>
              <w:left w:val="single" w:sz="4" w:space="0" w:color="auto"/>
              <w:bottom w:val="single" w:sz="4" w:space="0" w:color="auto"/>
              <w:right w:val="single" w:sz="4" w:space="0" w:color="auto"/>
            </w:tcBorders>
            <w:vAlign w:val="center"/>
          </w:tcPr>
          <w:p w:rsidR="00AF46AD" w:rsidRPr="001318FF" w:rsidRDefault="00AF46AD" w:rsidP="001517D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普段と同じ・</w:t>
            </w:r>
          </w:p>
          <w:p w:rsidR="00AF46AD" w:rsidRPr="001318FF" w:rsidRDefault="00AF46AD" w:rsidP="001517D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陽性者と陰性者を分けて・</w:t>
            </w:r>
          </w:p>
          <w:p w:rsidR="001318FF" w:rsidRPr="001318FF" w:rsidRDefault="00AF46AD" w:rsidP="001517D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ポータブルトイレ使用</w:t>
            </w:r>
          </w:p>
        </w:tc>
        <w:tc>
          <w:tcPr>
            <w:tcW w:w="1644" w:type="dxa"/>
            <w:tcBorders>
              <w:top w:val="single" w:sz="4" w:space="0" w:color="auto"/>
              <w:left w:val="single" w:sz="4" w:space="0" w:color="auto"/>
              <w:bottom w:val="single" w:sz="4" w:space="0" w:color="auto"/>
              <w:right w:val="single" w:sz="4" w:space="0" w:color="auto"/>
            </w:tcBorders>
          </w:tcPr>
          <w:p w:rsidR="001318FF" w:rsidRPr="001318FF" w:rsidRDefault="001318FF" w:rsidP="00F27E8B">
            <w:pPr>
              <w:spacing w:line="280" w:lineRule="exact"/>
              <w:jc w:val="left"/>
              <w:rPr>
                <w:rFonts w:ascii="HG丸ｺﾞｼｯｸM-PRO" w:eastAsia="HG丸ｺﾞｼｯｸM-PRO" w:hAnsi="HG丸ｺﾞｼｯｸM-PRO"/>
                <w:sz w:val="20"/>
                <w:szCs w:val="18"/>
              </w:rPr>
            </w:pPr>
          </w:p>
        </w:tc>
      </w:tr>
      <w:tr w:rsidR="001318FF" w:rsidRPr="000058EB" w:rsidTr="001517DA">
        <w:trPr>
          <w:trHeight w:val="907"/>
          <w:jc w:val="center"/>
        </w:trPr>
        <w:tc>
          <w:tcPr>
            <w:tcW w:w="3124" w:type="dxa"/>
            <w:tcBorders>
              <w:top w:val="single" w:sz="4" w:space="0" w:color="auto"/>
              <w:left w:val="single" w:sz="4" w:space="0" w:color="auto"/>
              <w:bottom w:val="single" w:sz="4" w:space="0" w:color="auto"/>
              <w:right w:val="single" w:sz="4" w:space="0" w:color="auto"/>
            </w:tcBorders>
            <w:vAlign w:val="center"/>
          </w:tcPr>
          <w:p w:rsidR="00D471BD" w:rsidRPr="000058EB" w:rsidRDefault="001318FF" w:rsidP="00D471BD">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清潔ケア</w:t>
            </w:r>
            <w:r w:rsidR="00D471BD">
              <w:rPr>
                <w:rFonts w:ascii="HG丸ｺﾞｼｯｸM-PRO" w:eastAsia="HG丸ｺﾞｼｯｸM-PRO" w:hAnsi="HG丸ｺﾞｼｯｸM-PRO" w:hint="eastAsia"/>
                <w:sz w:val="21"/>
                <w:szCs w:val="21"/>
              </w:rPr>
              <w:t>について</w:t>
            </w:r>
          </w:p>
        </w:tc>
        <w:tc>
          <w:tcPr>
            <w:tcW w:w="2716" w:type="dxa"/>
            <w:tcBorders>
              <w:top w:val="single" w:sz="4" w:space="0" w:color="auto"/>
              <w:left w:val="single" w:sz="4" w:space="0" w:color="auto"/>
              <w:bottom w:val="single" w:sz="4" w:space="0" w:color="auto"/>
              <w:right w:val="single" w:sz="4" w:space="0" w:color="auto"/>
            </w:tcBorders>
            <w:vAlign w:val="center"/>
          </w:tcPr>
          <w:p w:rsidR="001517DA" w:rsidRDefault="0068453A" w:rsidP="00F27E8B">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＜他ユニットと浴室</w:t>
            </w:r>
            <w:r w:rsidR="001517DA">
              <w:rPr>
                <w:rFonts w:ascii="HG丸ｺﾞｼｯｸM-PRO" w:eastAsia="HG丸ｺﾞｼｯｸM-PRO" w:hAnsi="HG丸ｺﾞｼｯｸM-PRO" w:hint="eastAsia"/>
                <w:sz w:val="20"/>
                <w:szCs w:val="18"/>
              </w:rPr>
              <w:t>共有</w:t>
            </w:r>
            <w:r>
              <w:rPr>
                <w:rFonts w:ascii="HG丸ｺﾞｼｯｸM-PRO" w:eastAsia="HG丸ｺﾞｼｯｸM-PRO" w:hAnsi="HG丸ｺﾞｼｯｸM-PRO" w:hint="eastAsia"/>
                <w:sz w:val="20"/>
                <w:szCs w:val="18"/>
              </w:rPr>
              <w:t>＞</w:t>
            </w:r>
          </w:p>
          <w:p w:rsidR="00D471BD" w:rsidRPr="001318FF" w:rsidRDefault="00D471BD" w:rsidP="001517DA">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ある　・　ない</w:t>
            </w:r>
          </w:p>
        </w:tc>
        <w:tc>
          <w:tcPr>
            <w:tcW w:w="2717" w:type="dxa"/>
            <w:tcBorders>
              <w:top w:val="single" w:sz="4" w:space="0" w:color="auto"/>
              <w:left w:val="single" w:sz="4" w:space="0" w:color="auto"/>
              <w:bottom w:val="single" w:sz="4" w:space="0" w:color="auto"/>
              <w:right w:val="single" w:sz="4" w:space="0" w:color="auto"/>
            </w:tcBorders>
            <w:vAlign w:val="center"/>
          </w:tcPr>
          <w:p w:rsidR="00D471BD" w:rsidRDefault="0068453A" w:rsidP="001517DA">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w:t>
            </w:r>
            <w:r w:rsidR="00D471BD">
              <w:rPr>
                <w:rFonts w:ascii="HG丸ｺﾞｼｯｸM-PRO" w:eastAsia="HG丸ｺﾞｼｯｸM-PRO" w:hAnsi="HG丸ｺﾞｼｯｸM-PRO" w:hint="eastAsia"/>
                <w:sz w:val="20"/>
                <w:szCs w:val="18"/>
              </w:rPr>
              <w:t>清潔ケアの実施</w:t>
            </w:r>
            <w:r>
              <w:rPr>
                <w:rFonts w:ascii="HG丸ｺﾞｼｯｸM-PRO" w:eastAsia="HG丸ｺﾞｼｯｸM-PRO" w:hAnsi="HG丸ｺﾞｼｯｸM-PRO" w:hint="eastAsia"/>
                <w:sz w:val="20"/>
                <w:szCs w:val="18"/>
              </w:rPr>
              <w:t>＞</w:t>
            </w:r>
          </w:p>
          <w:p w:rsidR="00AF46AD" w:rsidRPr="001318FF" w:rsidRDefault="001517DA" w:rsidP="001517DA">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普段と同じ・陽性者は</w:t>
            </w:r>
            <w:r w:rsidR="00AF46AD" w:rsidRPr="001318FF">
              <w:rPr>
                <w:rFonts w:ascii="HG丸ｺﾞｼｯｸM-PRO" w:eastAsia="HG丸ｺﾞｼｯｸM-PRO" w:hAnsi="HG丸ｺﾞｼｯｸM-PRO" w:hint="eastAsia"/>
                <w:sz w:val="20"/>
                <w:szCs w:val="18"/>
              </w:rPr>
              <w:t>清拭・</w:t>
            </w:r>
          </w:p>
          <w:p w:rsidR="001318FF" w:rsidRPr="001318FF" w:rsidRDefault="00AF46AD" w:rsidP="001517D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全員清拭</w:t>
            </w:r>
          </w:p>
        </w:tc>
        <w:tc>
          <w:tcPr>
            <w:tcW w:w="1644" w:type="dxa"/>
            <w:tcBorders>
              <w:top w:val="single" w:sz="4" w:space="0" w:color="auto"/>
              <w:left w:val="single" w:sz="4" w:space="0" w:color="auto"/>
              <w:bottom w:val="single" w:sz="4" w:space="0" w:color="auto"/>
              <w:right w:val="single" w:sz="4" w:space="0" w:color="auto"/>
            </w:tcBorders>
          </w:tcPr>
          <w:p w:rsidR="001318FF" w:rsidRPr="001318FF" w:rsidRDefault="001318FF" w:rsidP="00F27E8B">
            <w:pPr>
              <w:spacing w:line="280" w:lineRule="exact"/>
              <w:jc w:val="left"/>
              <w:rPr>
                <w:rFonts w:ascii="HG丸ｺﾞｼｯｸM-PRO" w:eastAsia="HG丸ｺﾞｼｯｸM-PRO" w:hAnsi="HG丸ｺﾞｼｯｸM-PRO"/>
                <w:sz w:val="20"/>
                <w:szCs w:val="18"/>
              </w:rPr>
            </w:pPr>
          </w:p>
        </w:tc>
      </w:tr>
    </w:tbl>
    <w:p w:rsidR="00E95E8A" w:rsidRDefault="00E95E8A" w:rsidP="00E95E8A">
      <w:pPr>
        <w:spacing w:line="280" w:lineRule="exact"/>
        <w:rPr>
          <w:rFonts w:ascii="HG丸ｺﾞｼｯｸM-PRO" w:eastAsia="HG丸ｺﾞｼｯｸM-PRO" w:hAnsi="ＭＳ ゴシック"/>
          <w:b/>
          <w:sz w:val="22"/>
          <w:szCs w:val="22"/>
        </w:rPr>
      </w:pPr>
    </w:p>
    <w:p w:rsidR="0068453A" w:rsidRDefault="0068453A" w:rsidP="00E95E8A">
      <w:pPr>
        <w:spacing w:line="28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Cs w:val="22"/>
        </w:rPr>
        <w:t>（</w:t>
      </w:r>
      <w:r w:rsidRPr="00E95E8A">
        <w:rPr>
          <w:rFonts w:ascii="HG丸ｺﾞｼｯｸM-PRO" w:eastAsia="HG丸ｺﾞｼｯｸM-PRO" w:hAnsi="ＭＳ ゴシック" w:hint="eastAsia"/>
          <w:b/>
          <w:szCs w:val="22"/>
        </w:rPr>
        <w:t>2</w:t>
      </w:r>
      <w:r>
        <w:rPr>
          <w:rFonts w:ascii="HG丸ｺﾞｼｯｸM-PRO" w:eastAsia="HG丸ｺﾞｼｯｸM-PRO" w:hAnsi="ＭＳ ゴシック" w:hint="eastAsia"/>
          <w:b/>
          <w:szCs w:val="22"/>
        </w:rPr>
        <w:t xml:space="preserve">　発生前後での対応の比較　つづき）</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2716"/>
        <w:gridCol w:w="2717"/>
        <w:gridCol w:w="1644"/>
      </w:tblGrid>
      <w:tr w:rsidR="001517DA" w:rsidRPr="000058EB" w:rsidTr="00A42874">
        <w:trPr>
          <w:trHeight w:val="340"/>
          <w:jc w:val="center"/>
        </w:trPr>
        <w:tc>
          <w:tcPr>
            <w:tcW w:w="3124" w:type="dxa"/>
            <w:shd w:val="clear" w:color="auto" w:fill="E7E6E6" w:themeFill="background2"/>
            <w:vAlign w:val="center"/>
          </w:tcPr>
          <w:p w:rsidR="001517DA" w:rsidRPr="000058EB" w:rsidRDefault="001517DA" w:rsidP="00A42874">
            <w:pPr>
              <w:spacing w:line="28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項目</w:t>
            </w:r>
          </w:p>
        </w:tc>
        <w:tc>
          <w:tcPr>
            <w:tcW w:w="2716" w:type="dxa"/>
            <w:shd w:val="clear" w:color="auto" w:fill="E7E6E6" w:themeFill="background2"/>
            <w:vAlign w:val="center"/>
          </w:tcPr>
          <w:p w:rsidR="001517DA" w:rsidRPr="003F6521" w:rsidRDefault="001517DA" w:rsidP="00A42874">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発生前</w:t>
            </w:r>
          </w:p>
        </w:tc>
        <w:tc>
          <w:tcPr>
            <w:tcW w:w="2717" w:type="dxa"/>
            <w:shd w:val="clear" w:color="auto" w:fill="E7E6E6" w:themeFill="background2"/>
            <w:vAlign w:val="center"/>
          </w:tcPr>
          <w:p w:rsidR="001517DA" w:rsidRDefault="001517DA" w:rsidP="00A42874">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発生後</w:t>
            </w:r>
          </w:p>
        </w:tc>
        <w:tc>
          <w:tcPr>
            <w:tcW w:w="1644" w:type="dxa"/>
            <w:shd w:val="clear" w:color="auto" w:fill="E7E6E6" w:themeFill="background2"/>
            <w:vAlign w:val="center"/>
          </w:tcPr>
          <w:p w:rsidR="001517DA" w:rsidRPr="003F6521" w:rsidRDefault="001517DA" w:rsidP="00A42874">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備考</w:t>
            </w:r>
          </w:p>
        </w:tc>
      </w:tr>
      <w:tr w:rsidR="001517DA" w:rsidRPr="000058EB" w:rsidTr="00A42874">
        <w:trPr>
          <w:trHeight w:val="907"/>
          <w:jc w:val="center"/>
        </w:trPr>
        <w:tc>
          <w:tcPr>
            <w:tcW w:w="3124" w:type="dxa"/>
            <w:vAlign w:val="center"/>
          </w:tcPr>
          <w:p w:rsidR="001517DA" w:rsidRPr="000058EB" w:rsidRDefault="001517DA" w:rsidP="00A42874">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職員の更衣室はどのようにしているか。</w:t>
            </w:r>
          </w:p>
        </w:tc>
        <w:tc>
          <w:tcPr>
            <w:tcW w:w="2716" w:type="dxa"/>
            <w:vAlign w:val="center"/>
          </w:tcPr>
          <w:p w:rsidR="001517DA"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施設に1か所</w:t>
            </w:r>
            <w:r>
              <w:rPr>
                <w:rFonts w:ascii="HG丸ｺﾞｼｯｸM-PRO" w:eastAsia="HG丸ｺﾞｼｯｸM-PRO" w:hAnsi="HG丸ｺﾞｼｯｸM-PRO" w:hint="eastAsia"/>
                <w:sz w:val="20"/>
                <w:szCs w:val="18"/>
              </w:rPr>
              <w:t>・</w:t>
            </w:r>
          </w:p>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ユニットに1か所</w:t>
            </w:r>
          </w:p>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その他</w:t>
            </w:r>
            <w:r>
              <w:rPr>
                <w:rFonts w:ascii="HG丸ｺﾞｼｯｸM-PRO" w:eastAsia="HG丸ｺﾞｼｯｸM-PRO" w:hAnsi="HG丸ｺﾞｼｯｸM-PRO" w:hint="eastAsia"/>
                <w:sz w:val="20"/>
                <w:szCs w:val="18"/>
              </w:rPr>
              <w:t>（</w:t>
            </w:r>
            <w:r w:rsidRPr="003F6521">
              <w:rPr>
                <w:rFonts w:ascii="HG丸ｺﾞｼｯｸM-PRO" w:eastAsia="HG丸ｺﾞｼｯｸM-PRO" w:hAnsi="HG丸ｺﾞｼｯｸM-PRO" w:hint="eastAsia"/>
                <w:sz w:val="20"/>
                <w:szCs w:val="18"/>
              </w:rPr>
              <w:t xml:space="preserve">　　　　　　　　　　</w:t>
            </w:r>
            <w:r>
              <w:rPr>
                <w:rFonts w:ascii="HG丸ｺﾞｼｯｸM-PRO" w:eastAsia="HG丸ｺﾞｼｯｸM-PRO" w:hAnsi="HG丸ｺﾞｼｯｸM-PRO" w:hint="eastAsia"/>
                <w:sz w:val="20"/>
                <w:szCs w:val="18"/>
              </w:rPr>
              <w:t>）</w:t>
            </w:r>
          </w:p>
        </w:tc>
        <w:tc>
          <w:tcPr>
            <w:tcW w:w="2717" w:type="dxa"/>
            <w:vAlign w:val="center"/>
          </w:tcPr>
          <w:p w:rsidR="001517DA" w:rsidRDefault="001517DA" w:rsidP="00A42874">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普段と同じ・</w:t>
            </w:r>
          </w:p>
          <w:p w:rsidR="001517DA" w:rsidRDefault="001517DA" w:rsidP="00A42874">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レッド職員</w:t>
            </w:r>
            <w:r w:rsidRPr="001318FF">
              <w:rPr>
                <w:rFonts w:ascii="HG丸ｺﾞｼｯｸM-PRO" w:eastAsia="HG丸ｺﾞｼｯｸM-PRO" w:hAnsi="HG丸ｺﾞｼｯｸM-PRO" w:hint="eastAsia"/>
                <w:sz w:val="20"/>
                <w:szCs w:val="18"/>
              </w:rPr>
              <w:t>は別室・</w:t>
            </w:r>
          </w:p>
          <w:p w:rsidR="001517DA" w:rsidRPr="003F6521" w:rsidRDefault="001517DA" w:rsidP="00A42874">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レッド職員</w:t>
            </w:r>
            <w:r w:rsidRPr="001318FF">
              <w:rPr>
                <w:rFonts w:ascii="HG丸ｺﾞｼｯｸM-PRO" w:eastAsia="HG丸ｺﾞｼｯｸM-PRO" w:hAnsi="HG丸ｺﾞｼｯｸM-PRO" w:hint="eastAsia"/>
                <w:sz w:val="20"/>
                <w:szCs w:val="18"/>
              </w:rPr>
              <w:t>は時間を分けて・その他：</w:t>
            </w:r>
          </w:p>
        </w:tc>
        <w:tc>
          <w:tcPr>
            <w:tcW w:w="1644" w:type="dxa"/>
          </w:tcPr>
          <w:p w:rsidR="001517DA" w:rsidRPr="003F6521" w:rsidRDefault="001517DA" w:rsidP="00A42874">
            <w:pPr>
              <w:spacing w:line="280" w:lineRule="exact"/>
              <w:jc w:val="left"/>
              <w:rPr>
                <w:rFonts w:ascii="HG丸ｺﾞｼｯｸM-PRO" w:eastAsia="HG丸ｺﾞｼｯｸM-PRO" w:hAnsi="HG丸ｺﾞｼｯｸM-PRO"/>
                <w:sz w:val="20"/>
                <w:szCs w:val="18"/>
              </w:rPr>
            </w:pPr>
          </w:p>
        </w:tc>
      </w:tr>
      <w:tr w:rsidR="001517DA" w:rsidRPr="000058EB" w:rsidTr="00A42874">
        <w:trPr>
          <w:trHeight w:val="907"/>
          <w:jc w:val="center"/>
        </w:trPr>
        <w:tc>
          <w:tcPr>
            <w:tcW w:w="3124" w:type="dxa"/>
            <w:tcBorders>
              <w:top w:val="single" w:sz="4" w:space="0" w:color="auto"/>
              <w:left w:val="single" w:sz="4" w:space="0" w:color="auto"/>
              <w:bottom w:val="single" w:sz="4" w:space="0" w:color="auto"/>
              <w:right w:val="single" w:sz="4" w:space="0" w:color="auto"/>
            </w:tcBorders>
            <w:vAlign w:val="center"/>
          </w:tcPr>
          <w:p w:rsidR="001517DA" w:rsidRDefault="001517DA" w:rsidP="00A42874">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職員の休憩室はどのようにしているか。</w:t>
            </w:r>
          </w:p>
        </w:tc>
        <w:tc>
          <w:tcPr>
            <w:tcW w:w="2716" w:type="dxa"/>
            <w:tcBorders>
              <w:top w:val="single" w:sz="4" w:space="0" w:color="auto"/>
              <w:left w:val="single" w:sz="4" w:space="0" w:color="auto"/>
              <w:bottom w:val="single" w:sz="4" w:space="0" w:color="auto"/>
              <w:right w:val="single" w:sz="4" w:space="0" w:color="auto"/>
            </w:tcBorders>
            <w:vAlign w:val="center"/>
          </w:tcPr>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施設に1か所</w:t>
            </w:r>
          </w:p>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ユニットに1か所</w:t>
            </w:r>
          </w:p>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その他(</w:t>
            </w:r>
            <w:r w:rsidR="0068453A">
              <w:rPr>
                <w:rFonts w:ascii="HG丸ｺﾞｼｯｸM-PRO" w:eastAsia="HG丸ｺﾞｼｯｸM-PRO" w:hAnsi="HG丸ｺﾞｼｯｸM-PRO" w:hint="eastAsia"/>
                <w:sz w:val="20"/>
                <w:szCs w:val="18"/>
              </w:rPr>
              <w:t xml:space="preserve">　</w:t>
            </w:r>
            <w:r w:rsidRPr="003F6521">
              <w:rPr>
                <w:rFonts w:ascii="HG丸ｺﾞｼｯｸM-PRO" w:eastAsia="HG丸ｺﾞｼｯｸM-PRO" w:hAnsi="HG丸ｺﾞｼｯｸM-PRO" w:hint="eastAsia"/>
                <w:sz w:val="20"/>
                <w:szCs w:val="18"/>
              </w:rPr>
              <w:t xml:space="preserve">　　　　　　　　　　)</w:t>
            </w:r>
          </w:p>
        </w:tc>
        <w:tc>
          <w:tcPr>
            <w:tcW w:w="2717" w:type="dxa"/>
            <w:tcBorders>
              <w:top w:val="single" w:sz="4" w:space="0" w:color="auto"/>
              <w:left w:val="single" w:sz="4" w:space="0" w:color="auto"/>
              <w:bottom w:val="single" w:sz="4" w:space="0" w:color="auto"/>
              <w:right w:val="single" w:sz="4" w:space="0" w:color="auto"/>
            </w:tcBorders>
            <w:vAlign w:val="center"/>
          </w:tcPr>
          <w:p w:rsidR="0068453A" w:rsidRDefault="0068453A" w:rsidP="0068453A">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普段と同じ・</w:t>
            </w:r>
          </w:p>
          <w:p w:rsidR="0068453A" w:rsidRDefault="0068453A" w:rsidP="0068453A">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レッド職員</w:t>
            </w:r>
            <w:r w:rsidR="001517DA" w:rsidRPr="001318FF">
              <w:rPr>
                <w:rFonts w:ascii="HG丸ｺﾞｼｯｸM-PRO" w:eastAsia="HG丸ｺﾞｼｯｸM-PRO" w:hAnsi="HG丸ｺﾞｼｯｸM-PRO" w:hint="eastAsia"/>
                <w:sz w:val="20"/>
                <w:szCs w:val="18"/>
              </w:rPr>
              <w:t>は別室・</w:t>
            </w:r>
          </w:p>
          <w:p w:rsidR="001517DA" w:rsidRPr="001318FF" w:rsidRDefault="001517DA" w:rsidP="0068453A">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レッド</w:t>
            </w:r>
            <w:r w:rsidR="0068453A">
              <w:rPr>
                <w:rFonts w:ascii="HG丸ｺﾞｼｯｸM-PRO" w:eastAsia="HG丸ｺﾞｼｯｸM-PRO" w:hAnsi="HG丸ｺﾞｼｯｸM-PRO" w:hint="eastAsia"/>
                <w:sz w:val="20"/>
                <w:szCs w:val="18"/>
              </w:rPr>
              <w:t>職員</w:t>
            </w:r>
            <w:r w:rsidRPr="001318FF">
              <w:rPr>
                <w:rFonts w:ascii="HG丸ｺﾞｼｯｸM-PRO" w:eastAsia="HG丸ｺﾞｼｯｸM-PRO" w:hAnsi="HG丸ｺﾞｼｯｸM-PRO" w:hint="eastAsia"/>
                <w:sz w:val="20"/>
                <w:szCs w:val="18"/>
              </w:rPr>
              <w:t>は時間を分けて・その他：</w:t>
            </w:r>
          </w:p>
        </w:tc>
        <w:tc>
          <w:tcPr>
            <w:tcW w:w="1644" w:type="dxa"/>
            <w:tcBorders>
              <w:top w:val="single" w:sz="4" w:space="0" w:color="auto"/>
              <w:left w:val="single" w:sz="4" w:space="0" w:color="auto"/>
              <w:bottom w:val="single" w:sz="4" w:space="0" w:color="auto"/>
              <w:right w:val="single" w:sz="4" w:space="0" w:color="auto"/>
            </w:tcBorders>
          </w:tcPr>
          <w:p w:rsidR="001517DA" w:rsidRPr="001318FF" w:rsidRDefault="001517DA" w:rsidP="00A42874">
            <w:pPr>
              <w:spacing w:line="280" w:lineRule="exact"/>
              <w:jc w:val="left"/>
              <w:rPr>
                <w:rFonts w:ascii="HG丸ｺﾞｼｯｸM-PRO" w:eastAsia="HG丸ｺﾞｼｯｸM-PRO" w:hAnsi="HG丸ｺﾞｼｯｸM-PRO"/>
                <w:sz w:val="20"/>
                <w:szCs w:val="18"/>
              </w:rPr>
            </w:pPr>
          </w:p>
        </w:tc>
      </w:tr>
      <w:tr w:rsidR="001517DA" w:rsidRPr="000058EB" w:rsidTr="00A42874">
        <w:trPr>
          <w:trHeight w:val="624"/>
          <w:jc w:val="center"/>
        </w:trPr>
        <w:tc>
          <w:tcPr>
            <w:tcW w:w="3124" w:type="dxa"/>
            <w:vAlign w:val="center"/>
          </w:tcPr>
          <w:p w:rsidR="001517DA" w:rsidRPr="000058EB" w:rsidRDefault="001517DA" w:rsidP="00A42874">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□ユニットやフロア</w:t>
            </w:r>
            <w:r>
              <w:rPr>
                <w:rFonts w:ascii="HG丸ｺﾞｼｯｸM-PRO" w:eastAsia="HG丸ｺﾞｼｯｸM-PRO" w:hAnsi="HG丸ｺﾞｼｯｸM-PRO" w:hint="eastAsia"/>
                <w:sz w:val="21"/>
                <w:szCs w:val="21"/>
              </w:rPr>
              <w:t>間で職員の交差(応援体制)はあるか</w:t>
            </w:r>
            <w:r w:rsidRPr="000058EB">
              <w:rPr>
                <w:rFonts w:ascii="HG丸ｺﾞｼｯｸM-PRO" w:eastAsia="HG丸ｺﾞｼｯｸM-PRO" w:hAnsi="HG丸ｺﾞｼｯｸM-PRO" w:hint="eastAsia"/>
                <w:sz w:val="21"/>
                <w:szCs w:val="21"/>
              </w:rPr>
              <w:t>。</w:t>
            </w:r>
          </w:p>
        </w:tc>
        <w:tc>
          <w:tcPr>
            <w:tcW w:w="2716" w:type="dxa"/>
            <w:vAlign w:val="center"/>
          </w:tcPr>
          <w:p w:rsidR="0068453A" w:rsidRDefault="001517DA" w:rsidP="0068453A">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全くない・</w:t>
            </w:r>
          </w:p>
          <w:p w:rsidR="0068453A" w:rsidRDefault="001517DA" w:rsidP="0068453A">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日勤で応援体制がある</w:t>
            </w:r>
            <w:r w:rsidR="0068453A">
              <w:rPr>
                <w:rFonts w:ascii="HG丸ｺﾞｼｯｸM-PRO" w:eastAsia="HG丸ｺﾞｼｯｸM-PRO" w:hAnsi="HG丸ｺﾞｼｯｸM-PRO" w:hint="eastAsia"/>
                <w:sz w:val="20"/>
                <w:szCs w:val="18"/>
              </w:rPr>
              <w:t>・</w:t>
            </w:r>
          </w:p>
          <w:p w:rsidR="001517DA" w:rsidRPr="003F6521" w:rsidRDefault="001517DA" w:rsidP="0068453A">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夜勤で応援体制がある</w:t>
            </w:r>
          </w:p>
        </w:tc>
        <w:tc>
          <w:tcPr>
            <w:tcW w:w="2717" w:type="dxa"/>
            <w:vAlign w:val="center"/>
          </w:tcPr>
          <w:p w:rsidR="0068453A" w:rsidRDefault="001517DA" w:rsidP="00A42874">
            <w:pPr>
              <w:spacing w:line="280" w:lineRule="exac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全くない・</w:t>
            </w:r>
          </w:p>
          <w:p w:rsidR="001517DA" w:rsidRPr="003F6521" w:rsidRDefault="001517DA" w:rsidP="00A42874">
            <w:pPr>
              <w:spacing w:line="280" w:lineRule="exac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日勤で応援体制がある</w:t>
            </w:r>
            <w:r w:rsidR="0068453A">
              <w:rPr>
                <w:rFonts w:ascii="HG丸ｺﾞｼｯｸM-PRO" w:eastAsia="HG丸ｺﾞｼｯｸM-PRO" w:hAnsi="HG丸ｺﾞｼｯｸM-PRO" w:hint="eastAsia"/>
                <w:sz w:val="20"/>
                <w:szCs w:val="18"/>
              </w:rPr>
              <w:t>・</w:t>
            </w:r>
          </w:p>
          <w:p w:rsidR="001517DA" w:rsidRPr="003F6521" w:rsidRDefault="001517DA" w:rsidP="00A42874">
            <w:pPr>
              <w:spacing w:line="280" w:lineRule="exac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夜勤で応援体制がある</w:t>
            </w:r>
          </w:p>
        </w:tc>
        <w:tc>
          <w:tcPr>
            <w:tcW w:w="1644" w:type="dxa"/>
          </w:tcPr>
          <w:p w:rsidR="001517DA" w:rsidRPr="003F6521" w:rsidRDefault="001517DA" w:rsidP="00A42874">
            <w:pPr>
              <w:spacing w:line="280" w:lineRule="exact"/>
              <w:jc w:val="left"/>
              <w:rPr>
                <w:rFonts w:ascii="HG丸ｺﾞｼｯｸM-PRO" w:eastAsia="HG丸ｺﾞｼｯｸM-PRO" w:hAnsi="HG丸ｺﾞｼｯｸM-PRO"/>
                <w:sz w:val="20"/>
                <w:szCs w:val="18"/>
              </w:rPr>
            </w:pPr>
          </w:p>
        </w:tc>
      </w:tr>
      <w:tr w:rsidR="001517DA" w:rsidRPr="000058EB" w:rsidTr="00A42874">
        <w:trPr>
          <w:trHeight w:val="624"/>
          <w:jc w:val="center"/>
        </w:trPr>
        <w:tc>
          <w:tcPr>
            <w:tcW w:w="3124" w:type="dxa"/>
            <w:vAlign w:val="center"/>
          </w:tcPr>
          <w:p w:rsidR="001517DA" w:rsidRPr="000058EB" w:rsidRDefault="001517DA" w:rsidP="00A42874">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換気はどのように実施しているか。</w:t>
            </w:r>
          </w:p>
        </w:tc>
        <w:tc>
          <w:tcPr>
            <w:tcW w:w="2716" w:type="dxa"/>
            <w:vAlign w:val="center"/>
          </w:tcPr>
          <w:p w:rsidR="0068453A" w:rsidRDefault="001517DA" w:rsidP="00A42874">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＜どこ</w:t>
            </w:r>
            <w:r w:rsidRPr="003F6521">
              <w:rPr>
                <w:rFonts w:ascii="HG丸ｺﾞｼｯｸM-PRO" w:eastAsia="HG丸ｺﾞｼｯｸM-PRO" w:hAnsi="HG丸ｺﾞｼｯｸM-PRO" w:hint="eastAsia"/>
                <w:sz w:val="20"/>
                <w:szCs w:val="18"/>
              </w:rPr>
              <w:t>を＞</w:t>
            </w:r>
          </w:p>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換気扇を使用・窓開け</w:t>
            </w:r>
          </w:p>
          <w:p w:rsidR="0068453A" w:rsidRDefault="0068453A" w:rsidP="00A42874">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＜いつ＞</w:t>
            </w:r>
          </w:p>
          <w:p w:rsidR="001517DA" w:rsidRPr="003F6521" w:rsidRDefault="001517DA" w:rsidP="00A42874">
            <w:pPr>
              <w:spacing w:line="280" w:lineRule="exact"/>
              <w:jc w:val="left"/>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常時・（　　）時間ごと</w:t>
            </w:r>
          </w:p>
        </w:tc>
        <w:tc>
          <w:tcPr>
            <w:tcW w:w="2717" w:type="dxa"/>
            <w:vAlign w:val="center"/>
          </w:tcPr>
          <w:p w:rsidR="0068453A" w:rsidRDefault="001517DA" w:rsidP="00A42874">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＜どこを＞</w:t>
            </w:r>
          </w:p>
          <w:p w:rsidR="001517DA" w:rsidRPr="001318FF" w:rsidRDefault="001517DA" w:rsidP="00A42874">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換気扇を使用・窓開け</w:t>
            </w:r>
          </w:p>
          <w:p w:rsidR="0068453A" w:rsidRDefault="0068453A" w:rsidP="00A42874">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＜いつ＞</w:t>
            </w:r>
          </w:p>
          <w:p w:rsidR="001517DA" w:rsidRPr="003F6521" w:rsidRDefault="001517DA" w:rsidP="00A42874">
            <w:pPr>
              <w:spacing w:line="280" w:lineRule="exact"/>
              <w:rPr>
                <w:rFonts w:ascii="HG丸ｺﾞｼｯｸM-PRO" w:eastAsia="HG丸ｺﾞｼｯｸM-PRO" w:hAnsi="HG丸ｺﾞｼｯｸM-PRO"/>
                <w:sz w:val="20"/>
                <w:szCs w:val="18"/>
              </w:rPr>
            </w:pPr>
            <w:r w:rsidRPr="001318FF">
              <w:rPr>
                <w:rFonts w:ascii="HG丸ｺﾞｼｯｸM-PRO" w:eastAsia="HG丸ｺﾞｼｯｸM-PRO" w:hAnsi="HG丸ｺﾞｼｯｸM-PRO" w:hint="eastAsia"/>
                <w:sz w:val="20"/>
                <w:szCs w:val="18"/>
              </w:rPr>
              <w:t>常時・（　　）時間ごと</w:t>
            </w:r>
          </w:p>
        </w:tc>
        <w:tc>
          <w:tcPr>
            <w:tcW w:w="1644" w:type="dxa"/>
          </w:tcPr>
          <w:p w:rsidR="001517DA" w:rsidRPr="003F6521" w:rsidRDefault="001517DA" w:rsidP="00A42874">
            <w:pPr>
              <w:spacing w:line="280" w:lineRule="exact"/>
              <w:jc w:val="left"/>
              <w:rPr>
                <w:rFonts w:ascii="HG丸ｺﾞｼｯｸM-PRO" w:eastAsia="HG丸ｺﾞｼｯｸM-PRO" w:hAnsi="HG丸ｺﾞｼｯｸM-PRO"/>
                <w:sz w:val="20"/>
                <w:szCs w:val="18"/>
              </w:rPr>
            </w:pPr>
          </w:p>
        </w:tc>
      </w:tr>
      <w:tr w:rsidR="004650F4" w:rsidRPr="000058EB" w:rsidTr="00AF61C2">
        <w:trPr>
          <w:trHeight w:val="640"/>
          <w:jc w:val="center"/>
        </w:trPr>
        <w:tc>
          <w:tcPr>
            <w:tcW w:w="3124" w:type="dxa"/>
            <w:vAlign w:val="center"/>
          </w:tcPr>
          <w:p w:rsidR="004650F4" w:rsidRPr="000058EB" w:rsidRDefault="004650F4" w:rsidP="004650F4">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通所との交差はあるか。</w:t>
            </w:r>
          </w:p>
        </w:tc>
        <w:tc>
          <w:tcPr>
            <w:tcW w:w="2716" w:type="dxa"/>
            <w:vAlign w:val="center"/>
          </w:tcPr>
          <w:p w:rsidR="004650F4" w:rsidRDefault="004650F4" w:rsidP="004650F4">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利用者　ある　・　ない</w:t>
            </w:r>
          </w:p>
          <w:p w:rsidR="004650F4" w:rsidRDefault="004650F4" w:rsidP="004650F4">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職　員　ある　・　ない</w:t>
            </w:r>
          </w:p>
        </w:tc>
        <w:tc>
          <w:tcPr>
            <w:tcW w:w="2717" w:type="dxa"/>
            <w:vAlign w:val="center"/>
          </w:tcPr>
          <w:p w:rsidR="004650F4" w:rsidRDefault="004650F4" w:rsidP="004650F4">
            <w:pPr>
              <w:spacing w:line="280" w:lineRule="exact"/>
              <w:jc w:val="lef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利用者　ある　・　ない</w:t>
            </w:r>
          </w:p>
          <w:p w:rsidR="004650F4" w:rsidRDefault="004650F4" w:rsidP="004650F4">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職　員　ある　・　ない</w:t>
            </w:r>
          </w:p>
        </w:tc>
        <w:tc>
          <w:tcPr>
            <w:tcW w:w="1644" w:type="dxa"/>
          </w:tcPr>
          <w:p w:rsidR="004650F4" w:rsidRPr="003F6521" w:rsidRDefault="004650F4" w:rsidP="004650F4">
            <w:pPr>
              <w:spacing w:line="280" w:lineRule="exact"/>
              <w:jc w:val="left"/>
              <w:rPr>
                <w:rFonts w:ascii="HG丸ｺﾞｼｯｸM-PRO" w:eastAsia="HG丸ｺﾞｼｯｸM-PRO" w:hAnsi="HG丸ｺﾞｼｯｸM-PRO"/>
                <w:sz w:val="20"/>
                <w:szCs w:val="18"/>
              </w:rPr>
            </w:pPr>
          </w:p>
        </w:tc>
      </w:tr>
      <w:tr w:rsidR="004650F4" w:rsidRPr="003F6521" w:rsidTr="0068453A">
        <w:trPr>
          <w:trHeight w:val="728"/>
          <w:jc w:val="center"/>
        </w:trPr>
        <w:tc>
          <w:tcPr>
            <w:tcW w:w="3124" w:type="dxa"/>
            <w:vAlign w:val="center"/>
          </w:tcPr>
          <w:p w:rsidR="004650F4" w:rsidRPr="000058EB" w:rsidRDefault="004650F4" w:rsidP="004650F4">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面会の状況はどうか。</w:t>
            </w:r>
          </w:p>
        </w:tc>
        <w:tc>
          <w:tcPr>
            <w:tcW w:w="2716" w:type="dxa"/>
          </w:tcPr>
          <w:p w:rsidR="004650F4" w:rsidRPr="003F6521" w:rsidRDefault="004650F4" w:rsidP="004650F4">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＜具体的に＞</w:t>
            </w:r>
          </w:p>
        </w:tc>
        <w:tc>
          <w:tcPr>
            <w:tcW w:w="2717" w:type="dxa"/>
          </w:tcPr>
          <w:p w:rsidR="004650F4" w:rsidRPr="003F6521" w:rsidRDefault="004650F4" w:rsidP="004650F4">
            <w:pPr>
              <w:spacing w:line="280" w:lineRule="exact"/>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＜具体的に＞</w:t>
            </w:r>
          </w:p>
        </w:tc>
        <w:tc>
          <w:tcPr>
            <w:tcW w:w="1644" w:type="dxa"/>
          </w:tcPr>
          <w:p w:rsidR="004650F4" w:rsidRPr="003F6521" w:rsidRDefault="004650F4" w:rsidP="004650F4">
            <w:pPr>
              <w:spacing w:line="280" w:lineRule="exact"/>
              <w:jc w:val="left"/>
              <w:rPr>
                <w:rFonts w:ascii="HG丸ｺﾞｼｯｸM-PRO" w:eastAsia="HG丸ｺﾞｼｯｸM-PRO" w:hAnsi="HG丸ｺﾞｼｯｸM-PRO"/>
                <w:sz w:val="20"/>
                <w:szCs w:val="18"/>
              </w:rPr>
            </w:pPr>
          </w:p>
        </w:tc>
      </w:tr>
    </w:tbl>
    <w:p w:rsidR="001517DA" w:rsidRDefault="001517DA" w:rsidP="00E95E8A">
      <w:pPr>
        <w:spacing w:line="280" w:lineRule="exact"/>
        <w:rPr>
          <w:rFonts w:ascii="HG丸ｺﾞｼｯｸM-PRO" w:eastAsia="HG丸ｺﾞｼｯｸM-PRO" w:hAnsi="ＭＳ ゴシック"/>
          <w:b/>
          <w:sz w:val="22"/>
          <w:szCs w:val="22"/>
        </w:rPr>
      </w:pPr>
    </w:p>
    <w:p w:rsidR="00B633F8" w:rsidRPr="000058EB" w:rsidRDefault="00E95E8A" w:rsidP="00E95E8A">
      <w:pPr>
        <w:spacing w:line="280" w:lineRule="exact"/>
        <w:rPr>
          <w:rFonts w:ascii="HG丸ｺﾞｼｯｸM-PRO" w:eastAsia="HG丸ｺﾞｼｯｸM-PRO" w:hAnsi="HG丸ｺﾞｼｯｸM-PRO"/>
          <w:b/>
          <w:sz w:val="22"/>
          <w:szCs w:val="22"/>
        </w:rPr>
      </w:pPr>
      <w:r w:rsidRPr="000058EB">
        <w:rPr>
          <w:rFonts w:ascii="HG丸ｺﾞｼｯｸM-PRO" w:eastAsia="HG丸ｺﾞｼｯｸM-PRO" w:hAnsi="HG丸ｺﾞｼｯｸM-PRO" w:hint="eastAsia"/>
          <w:b/>
          <w:sz w:val="22"/>
          <w:szCs w:val="22"/>
        </w:rPr>
        <w:t>３　関係機関との連携</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410"/>
        <w:gridCol w:w="2268"/>
      </w:tblGrid>
      <w:tr w:rsidR="00B633F8" w:rsidRPr="000058EB" w:rsidTr="0068453A">
        <w:trPr>
          <w:trHeight w:val="283"/>
          <w:jc w:val="center"/>
        </w:trPr>
        <w:tc>
          <w:tcPr>
            <w:tcW w:w="53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633F8" w:rsidRPr="000058EB" w:rsidRDefault="00B633F8" w:rsidP="00B633F8">
            <w:pPr>
              <w:spacing w:line="28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項目</w:t>
            </w:r>
          </w:p>
        </w:tc>
        <w:tc>
          <w:tcPr>
            <w:tcW w:w="24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633F8" w:rsidRPr="003F6521" w:rsidRDefault="00B633F8" w:rsidP="00B633F8">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チェック</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633F8" w:rsidRPr="003F6521" w:rsidRDefault="00B633F8" w:rsidP="00B633F8">
            <w:pPr>
              <w:spacing w:line="280" w:lineRule="exact"/>
              <w:jc w:val="center"/>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備考</w:t>
            </w:r>
          </w:p>
        </w:tc>
      </w:tr>
      <w:tr w:rsidR="006A09BF" w:rsidRPr="000058EB" w:rsidTr="0068453A">
        <w:trPr>
          <w:trHeight w:val="510"/>
          <w:jc w:val="center"/>
        </w:trPr>
        <w:tc>
          <w:tcPr>
            <w:tcW w:w="5382" w:type="dxa"/>
            <w:vAlign w:val="center"/>
          </w:tcPr>
          <w:p w:rsidR="006A09BF" w:rsidRPr="000058EB" w:rsidRDefault="006A09BF" w:rsidP="00851BBE">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□施設医へ連絡、相談をし</w:t>
            </w:r>
            <w:r w:rsidR="00851BBE">
              <w:rPr>
                <w:rFonts w:ascii="HG丸ｺﾞｼｯｸM-PRO" w:eastAsia="HG丸ｺﾞｼｯｸM-PRO" w:hAnsi="HG丸ｺﾞｼｯｸM-PRO" w:hint="eastAsia"/>
                <w:sz w:val="21"/>
                <w:szCs w:val="21"/>
              </w:rPr>
              <w:t>ている。</w:t>
            </w:r>
          </w:p>
        </w:tc>
        <w:tc>
          <w:tcPr>
            <w:tcW w:w="2410" w:type="dxa"/>
            <w:vAlign w:val="center"/>
          </w:tcPr>
          <w:p w:rsidR="006A09BF" w:rsidRPr="003F6521" w:rsidRDefault="006A09BF" w:rsidP="00B633F8">
            <w:pPr>
              <w:spacing w:line="280" w:lineRule="exact"/>
              <w:jc w:val="center"/>
              <w:rPr>
                <w:rFonts w:ascii="HG丸ｺﾞｼｯｸM-PRO" w:eastAsia="HG丸ｺﾞｼｯｸM-PRO" w:hAnsi="HG丸ｺﾞｼｯｸM-PRO"/>
                <w:sz w:val="20"/>
                <w:szCs w:val="21"/>
              </w:rPr>
            </w:pPr>
            <w:r w:rsidRPr="003F6521">
              <w:rPr>
                <w:rFonts w:ascii="HG丸ｺﾞｼｯｸM-PRO" w:eastAsia="HG丸ｺﾞｼｯｸM-PRO" w:hAnsi="HG丸ｺﾞｼｯｸM-PRO" w:hint="eastAsia"/>
                <w:sz w:val="20"/>
                <w:szCs w:val="18"/>
              </w:rPr>
              <w:t>はい・いいえ</w:t>
            </w:r>
          </w:p>
        </w:tc>
        <w:tc>
          <w:tcPr>
            <w:tcW w:w="2268" w:type="dxa"/>
          </w:tcPr>
          <w:p w:rsidR="006A09BF" w:rsidRPr="003F6521" w:rsidRDefault="006A09BF" w:rsidP="00635CB8">
            <w:pPr>
              <w:spacing w:line="280" w:lineRule="exact"/>
              <w:rPr>
                <w:rFonts w:ascii="HG丸ｺﾞｼｯｸM-PRO" w:eastAsia="HG丸ｺﾞｼｯｸM-PRO" w:hAnsi="HG丸ｺﾞｼｯｸM-PRO"/>
                <w:sz w:val="20"/>
                <w:szCs w:val="18"/>
              </w:rPr>
            </w:pPr>
          </w:p>
        </w:tc>
      </w:tr>
      <w:tr w:rsidR="006A09BF" w:rsidRPr="000058EB" w:rsidTr="0068453A">
        <w:trPr>
          <w:trHeight w:val="907"/>
          <w:jc w:val="center"/>
        </w:trPr>
        <w:tc>
          <w:tcPr>
            <w:tcW w:w="5382" w:type="dxa"/>
            <w:vAlign w:val="center"/>
          </w:tcPr>
          <w:p w:rsidR="006A09BF" w:rsidRPr="000058EB" w:rsidRDefault="00B633F8" w:rsidP="00B633F8">
            <w:pPr>
              <w:spacing w:line="28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□夜間・休日の陽性者・重症者発生時には、施設</w:t>
            </w:r>
            <w:r w:rsidRPr="000058EB">
              <w:rPr>
                <w:rFonts w:ascii="HG丸ｺﾞｼｯｸM-PRO" w:eastAsia="HG丸ｺﾞｼｯｸM-PRO" w:hAnsi="HG丸ｺﾞｼｯｸM-PRO" w:hint="eastAsia"/>
                <w:sz w:val="21"/>
                <w:szCs w:val="21"/>
              </w:rPr>
              <w:t>医</w:t>
            </w:r>
            <w:r>
              <w:rPr>
                <w:rFonts w:ascii="HG丸ｺﾞｼｯｸM-PRO" w:eastAsia="HG丸ｺﾞｼｯｸM-PRO" w:hAnsi="HG丸ｺﾞｼｯｸM-PRO" w:hint="eastAsia"/>
                <w:sz w:val="21"/>
                <w:szCs w:val="21"/>
              </w:rPr>
              <w:t>や</w:t>
            </w:r>
            <w:r w:rsidRPr="000058EB">
              <w:rPr>
                <w:rFonts w:ascii="HG丸ｺﾞｼｯｸM-PRO" w:eastAsia="HG丸ｺﾞｼｯｸM-PRO" w:hAnsi="HG丸ｺﾞｼｯｸM-PRO" w:hint="eastAsia"/>
                <w:sz w:val="21"/>
                <w:szCs w:val="21"/>
              </w:rPr>
              <w:t>施設長等と速やかに連絡がとれる体制を確保している</w:t>
            </w:r>
            <w:r>
              <w:rPr>
                <w:rFonts w:ascii="HG丸ｺﾞｼｯｸM-PRO" w:eastAsia="HG丸ｺﾞｼｯｸM-PRO" w:hAnsi="HG丸ｺﾞｼｯｸM-PRO" w:hint="eastAsia"/>
                <w:sz w:val="21"/>
                <w:szCs w:val="21"/>
              </w:rPr>
              <w:t>。</w:t>
            </w:r>
          </w:p>
        </w:tc>
        <w:tc>
          <w:tcPr>
            <w:tcW w:w="2410" w:type="dxa"/>
            <w:vAlign w:val="center"/>
          </w:tcPr>
          <w:p w:rsidR="006A09BF" w:rsidRPr="003F6521" w:rsidRDefault="006A09BF" w:rsidP="00B633F8">
            <w:pPr>
              <w:spacing w:line="280" w:lineRule="exact"/>
              <w:jc w:val="center"/>
              <w:rPr>
                <w:rFonts w:ascii="HG丸ｺﾞｼｯｸM-PRO" w:eastAsia="HG丸ｺﾞｼｯｸM-PRO" w:hAnsi="HG丸ｺﾞｼｯｸM-PRO"/>
                <w:sz w:val="20"/>
                <w:szCs w:val="21"/>
              </w:rPr>
            </w:pPr>
            <w:r w:rsidRPr="003F6521">
              <w:rPr>
                <w:rFonts w:ascii="HG丸ｺﾞｼｯｸM-PRO" w:eastAsia="HG丸ｺﾞｼｯｸM-PRO" w:hAnsi="HG丸ｺﾞｼｯｸM-PRO" w:hint="eastAsia"/>
                <w:sz w:val="20"/>
                <w:szCs w:val="18"/>
              </w:rPr>
              <w:t>はい・いいえ</w:t>
            </w:r>
          </w:p>
        </w:tc>
        <w:tc>
          <w:tcPr>
            <w:tcW w:w="2268" w:type="dxa"/>
          </w:tcPr>
          <w:p w:rsidR="006A09BF" w:rsidRPr="003F6521" w:rsidRDefault="006A09BF" w:rsidP="00635CB8">
            <w:pPr>
              <w:spacing w:line="280" w:lineRule="exact"/>
              <w:rPr>
                <w:rFonts w:ascii="HG丸ｺﾞｼｯｸM-PRO" w:eastAsia="HG丸ｺﾞｼｯｸM-PRO" w:hAnsi="HG丸ｺﾞｼｯｸM-PRO"/>
                <w:sz w:val="20"/>
                <w:szCs w:val="18"/>
              </w:rPr>
            </w:pPr>
          </w:p>
        </w:tc>
      </w:tr>
      <w:tr w:rsidR="006A09BF" w:rsidRPr="000058EB" w:rsidTr="0068453A">
        <w:trPr>
          <w:trHeight w:val="907"/>
          <w:jc w:val="center"/>
        </w:trPr>
        <w:tc>
          <w:tcPr>
            <w:tcW w:w="5382" w:type="dxa"/>
            <w:vAlign w:val="center"/>
          </w:tcPr>
          <w:p w:rsidR="006A09BF" w:rsidRPr="000058EB" w:rsidRDefault="006A09BF" w:rsidP="008264E0">
            <w:pPr>
              <w:spacing w:line="280" w:lineRule="exact"/>
              <w:rPr>
                <w:rFonts w:ascii="HG丸ｺﾞｼｯｸM-PRO" w:eastAsia="HG丸ｺﾞｼｯｸM-PRO" w:hAnsi="HG丸ｺﾞｼｯｸM-PRO"/>
                <w:sz w:val="21"/>
                <w:szCs w:val="21"/>
              </w:rPr>
            </w:pPr>
            <w:r w:rsidRPr="000058EB">
              <w:rPr>
                <w:rFonts w:ascii="HG丸ｺﾞｼｯｸM-PRO" w:eastAsia="HG丸ｺﾞｼｯｸM-PRO" w:hAnsi="HG丸ｺﾞｼｯｸM-PRO" w:hint="eastAsia"/>
                <w:sz w:val="21"/>
                <w:szCs w:val="21"/>
              </w:rPr>
              <w:t>□</w:t>
            </w:r>
            <w:r w:rsidR="008264E0" w:rsidRPr="000058EB">
              <w:rPr>
                <w:rFonts w:ascii="HG丸ｺﾞｼｯｸM-PRO" w:eastAsia="HG丸ｺﾞｼｯｸM-PRO" w:hAnsi="HG丸ｺﾞｼｯｸM-PRO" w:hint="eastAsia"/>
                <w:sz w:val="21"/>
                <w:szCs w:val="21"/>
              </w:rPr>
              <w:t>利用者家族への連絡、説明を行い、健康調査の協力要請や二次感染予防についての情報提供を行っている。</w:t>
            </w:r>
          </w:p>
        </w:tc>
        <w:tc>
          <w:tcPr>
            <w:tcW w:w="2410" w:type="dxa"/>
            <w:vAlign w:val="center"/>
          </w:tcPr>
          <w:p w:rsidR="006A09BF" w:rsidRPr="003F6521" w:rsidRDefault="006A09BF" w:rsidP="00B633F8">
            <w:pPr>
              <w:spacing w:line="280" w:lineRule="exact"/>
              <w:jc w:val="center"/>
              <w:rPr>
                <w:rFonts w:ascii="HG丸ｺﾞｼｯｸM-PRO" w:eastAsia="HG丸ｺﾞｼｯｸM-PRO" w:hAnsi="HG丸ｺﾞｼｯｸM-PRO"/>
                <w:sz w:val="20"/>
                <w:szCs w:val="21"/>
              </w:rPr>
            </w:pPr>
            <w:r w:rsidRPr="003F6521">
              <w:rPr>
                <w:rFonts w:ascii="HG丸ｺﾞｼｯｸM-PRO" w:eastAsia="HG丸ｺﾞｼｯｸM-PRO" w:hAnsi="HG丸ｺﾞｼｯｸM-PRO" w:hint="eastAsia"/>
                <w:sz w:val="20"/>
                <w:szCs w:val="18"/>
              </w:rPr>
              <w:t>はい・いいえ</w:t>
            </w:r>
          </w:p>
        </w:tc>
        <w:tc>
          <w:tcPr>
            <w:tcW w:w="2268" w:type="dxa"/>
          </w:tcPr>
          <w:p w:rsidR="006A09BF" w:rsidRPr="003F6521" w:rsidRDefault="006A09BF" w:rsidP="00635CB8">
            <w:pPr>
              <w:spacing w:line="280" w:lineRule="exact"/>
              <w:rPr>
                <w:rFonts w:ascii="HG丸ｺﾞｼｯｸM-PRO" w:eastAsia="HG丸ｺﾞｼｯｸM-PRO" w:hAnsi="HG丸ｺﾞｼｯｸM-PRO"/>
                <w:sz w:val="20"/>
                <w:szCs w:val="18"/>
              </w:rPr>
            </w:pPr>
          </w:p>
        </w:tc>
      </w:tr>
      <w:tr w:rsidR="006A09BF" w:rsidRPr="000058EB" w:rsidTr="0068453A">
        <w:trPr>
          <w:trHeight w:val="510"/>
          <w:jc w:val="center"/>
        </w:trPr>
        <w:tc>
          <w:tcPr>
            <w:tcW w:w="5382" w:type="dxa"/>
            <w:vAlign w:val="center"/>
          </w:tcPr>
          <w:p w:rsidR="006A09BF" w:rsidRPr="000058EB" w:rsidRDefault="006A09BF" w:rsidP="00C30E6B">
            <w:pPr>
              <w:spacing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264E0" w:rsidRPr="000058EB">
              <w:rPr>
                <w:rFonts w:ascii="HG丸ｺﾞｼｯｸM-PRO" w:eastAsia="HG丸ｺﾞｼｯｸM-PRO" w:hAnsi="HG丸ｺﾞｼｯｸM-PRO" w:hint="eastAsia"/>
                <w:sz w:val="21"/>
                <w:szCs w:val="21"/>
              </w:rPr>
              <w:t>社会福祉施設等</w:t>
            </w:r>
            <w:r w:rsidR="00C30E6B">
              <w:rPr>
                <w:rFonts w:ascii="HG丸ｺﾞｼｯｸM-PRO" w:eastAsia="HG丸ｺﾞｼｯｸM-PRO" w:hAnsi="HG丸ｺﾞｼｯｸM-PRO" w:hint="eastAsia"/>
                <w:sz w:val="21"/>
                <w:szCs w:val="21"/>
              </w:rPr>
              <w:t>担当部署</w:t>
            </w:r>
            <w:r w:rsidR="008264E0" w:rsidRPr="000058EB">
              <w:rPr>
                <w:rFonts w:ascii="HG丸ｺﾞｼｯｸM-PRO" w:eastAsia="HG丸ｺﾞｼｯｸM-PRO" w:hAnsi="HG丸ｺﾞｼｯｸM-PRO" w:hint="eastAsia"/>
                <w:sz w:val="21"/>
                <w:szCs w:val="21"/>
              </w:rPr>
              <w:t>への報告をした。</w:t>
            </w:r>
          </w:p>
        </w:tc>
        <w:tc>
          <w:tcPr>
            <w:tcW w:w="2410" w:type="dxa"/>
            <w:vAlign w:val="center"/>
          </w:tcPr>
          <w:p w:rsidR="006A09BF" w:rsidRPr="003F6521" w:rsidRDefault="006A09BF" w:rsidP="00B633F8">
            <w:pPr>
              <w:spacing w:line="280" w:lineRule="exact"/>
              <w:jc w:val="center"/>
              <w:rPr>
                <w:rFonts w:ascii="HG丸ｺﾞｼｯｸM-PRO" w:eastAsia="HG丸ｺﾞｼｯｸM-PRO" w:hAnsi="HG丸ｺﾞｼｯｸM-PRO"/>
                <w:sz w:val="20"/>
                <w:szCs w:val="18"/>
              </w:rPr>
            </w:pPr>
            <w:r w:rsidRPr="003F6521">
              <w:rPr>
                <w:rFonts w:ascii="HG丸ｺﾞｼｯｸM-PRO" w:eastAsia="HG丸ｺﾞｼｯｸM-PRO" w:hAnsi="HG丸ｺﾞｼｯｸM-PRO" w:hint="eastAsia"/>
                <w:sz w:val="20"/>
                <w:szCs w:val="18"/>
              </w:rPr>
              <w:t>はい・いいえ</w:t>
            </w:r>
          </w:p>
        </w:tc>
        <w:tc>
          <w:tcPr>
            <w:tcW w:w="2268" w:type="dxa"/>
            <w:vAlign w:val="center"/>
          </w:tcPr>
          <w:p w:rsidR="006A09BF" w:rsidRPr="003F6521" w:rsidRDefault="006A09BF" w:rsidP="003F6521">
            <w:pPr>
              <w:spacing w:line="280" w:lineRule="exact"/>
              <w:rPr>
                <w:rFonts w:ascii="HG丸ｺﾞｼｯｸM-PRO" w:eastAsia="HG丸ｺﾞｼｯｸM-PRO" w:hAnsi="HG丸ｺﾞｼｯｸM-PRO"/>
                <w:sz w:val="20"/>
                <w:szCs w:val="18"/>
              </w:rPr>
            </w:pPr>
          </w:p>
        </w:tc>
      </w:tr>
    </w:tbl>
    <w:p w:rsidR="003F6521" w:rsidRDefault="003F6521" w:rsidP="003F6521">
      <w:pPr>
        <w:spacing w:line="280" w:lineRule="exact"/>
        <w:rPr>
          <w:rFonts w:ascii="HG丸ｺﾞｼｯｸM-PRO" w:eastAsia="HG丸ｺﾞｼｯｸM-PRO" w:hAnsi="HG丸ｺﾞｼｯｸM-PRO"/>
          <w:b/>
          <w:sz w:val="22"/>
          <w:szCs w:val="22"/>
        </w:rPr>
      </w:pPr>
    </w:p>
    <w:p w:rsidR="00CC670F" w:rsidRDefault="003F6521" w:rsidP="003F6521">
      <w:pPr>
        <w:spacing w:line="28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4　その他</w:t>
      </w:r>
    </w:p>
    <w:p w:rsidR="00DA3081" w:rsidRPr="003F6521" w:rsidRDefault="00DA3081" w:rsidP="003F6521">
      <w:pPr>
        <w:spacing w:line="280" w:lineRule="exact"/>
        <w:rPr>
          <w:rFonts w:ascii="HG丸ｺﾞｼｯｸM-PRO" w:eastAsia="HG丸ｺﾞｼｯｸM-PRO" w:hAnsi="HG丸ｺﾞｼｯｸM-PRO"/>
          <w:b/>
          <w:sz w:val="22"/>
          <w:szCs w:val="22"/>
        </w:rPr>
      </w:pPr>
    </w:p>
    <w:sectPr w:rsidR="00DA3081" w:rsidRPr="003F6521" w:rsidSect="001B6FC2">
      <w:pgSz w:w="11906" w:h="16838"/>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A3" w:rsidRDefault="00BA45A3" w:rsidP="00BA45A3">
      <w:r>
        <w:separator/>
      </w:r>
    </w:p>
  </w:endnote>
  <w:endnote w:type="continuationSeparator" w:id="0">
    <w:p w:rsidR="00BA45A3" w:rsidRDefault="00BA45A3" w:rsidP="00BA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A3" w:rsidRDefault="00BA45A3" w:rsidP="00BA45A3">
      <w:r>
        <w:separator/>
      </w:r>
    </w:p>
  </w:footnote>
  <w:footnote w:type="continuationSeparator" w:id="0">
    <w:p w:rsidR="00BA45A3" w:rsidRDefault="00BA45A3" w:rsidP="00BA4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414D6"/>
    <w:multiLevelType w:val="hybridMultilevel"/>
    <w:tmpl w:val="289C6948"/>
    <w:lvl w:ilvl="0" w:tplc="09D8E5D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3B"/>
    <w:rsid w:val="00005BD0"/>
    <w:rsid w:val="001318FF"/>
    <w:rsid w:val="001517DA"/>
    <w:rsid w:val="001A49AC"/>
    <w:rsid w:val="001B6FC2"/>
    <w:rsid w:val="00270701"/>
    <w:rsid w:val="002B11C9"/>
    <w:rsid w:val="002E2B4B"/>
    <w:rsid w:val="0037241F"/>
    <w:rsid w:val="003D3310"/>
    <w:rsid w:val="003F6521"/>
    <w:rsid w:val="00405AC9"/>
    <w:rsid w:val="004228E1"/>
    <w:rsid w:val="004650F4"/>
    <w:rsid w:val="004F1756"/>
    <w:rsid w:val="0068453A"/>
    <w:rsid w:val="006A09BF"/>
    <w:rsid w:val="008264E0"/>
    <w:rsid w:val="00851BBE"/>
    <w:rsid w:val="008949CD"/>
    <w:rsid w:val="00974E79"/>
    <w:rsid w:val="00A42FD7"/>
    <w:rsid w:val="00AF46AD"/>
    <w:rsid w:val="00B11C65"/>
    <w:rsid w:val="00B54738"/>
    <w:rsid w:val="00B633F8"/>
    <w:rsid w:val="00B827ED"/>
    <w:rsid w:val="00BA45A3"/>
    <w:rsid w:val="00C30E6B"/>
    <w:rsid w:val="00C7263B"/>
    <w:rsid w:val="00CC670F"/>
    <w:rsid w:val="00D42FF7"/>
    <w:rsid w:val="00D471BD"/>
    <w:rsid w:val="00DA3081"/>
    <w:rsid w:val="00E77E33"/>
    <w:rsid w:val="00E94A3D"/>
    <w:rsid w:val="00E95E8A"/>
    <w:rsid w:val="00EB2DAA"/>
    <w:rsid w:val="00F000D6"/>
    <w:rsid w:val="00FA2867"/>
    <w:rsid w:val="00FA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AF2F2F1-4978-4C3C-AD67-DDDDF3B1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E79"/>
    <w:pPr>
      <w:widowControl w:val="0"/>
      <w:jc w:val="both"/>
    </w:pPr>
    <w:rPr>
      <w:rFonts w:ascii="ＭＳ Ｐゴシック" w:eastAsia="ＭＳ Ｐゴシック" w:hAnsi="Century" w:cs="Times New Roman"/>
      <w:sz w:val="24"/>
      <w:szCs w:val="24"/>
    </w:rPr>
  </w:style>
  <w:style w:type="paragraph" w:styleId="1">
    <w:name w:val="heading 1"/>
    <w:basedOn w:val="a"/>
    <w:next w:val="a"/>
    <w:link w:val="10"/>
    <w:uiPriority w:val="9"/>
    <w:qFormat/>
    <w:rsid w:val="00974E7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E79"/>
    <w:rPr>
      <w:rFonts w:asciiTheme="majorHAnsi" w:eastAsiaTheme="majorEastAsia" w:hAnsiTheme="majorHAnsi" w:cstheme="majorBidi"/>
      <w:sz w:val="24"/>
      <w:szCs w:val="24"/>
    </w:rPr>
  </w:style>
  <w:style w:type="table" w:styleId="a3">
    <w:name w:val="Table Grid"/>
    <w:basedOn w:val="a1"/>
    <w:rsid w:val="00974E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E79"/>
    <w:pPr>
      <w:ind w:leftChars="400" w:left="840"/>
    </w:pPr>
  </w:style>
  <w:style w:type="paragraph" w:styleId="a5">
    <w:name w:val="header"/>
    <w:basedOn w:val="a"/>
    <w:link w:val="a6"/>
    <w:uiPriority w:val="99"/>
    <w:unhideWhenUsed/>
    <w:rsid w:val="00BA45A3"/>
    <w:pPr>
      <w:tabs>
        <w:tab w:val="center" w:pos="4252"/>
        <w:tab w:val="right" w:pos="8504"/>
      </w:tabs>
      <w:snapToGrid w:val="0"/>
    </w:pPr>
  </w:style>
  <w:style w:type="character" w:customStyle="1" w:styleId="a6">
    <w:name w:val="ヘッダー (文字)"/>
    <w:basedOn w:val="a0"/>
    <w:link w:val="a5"/>
    <w:uiPriority w:val="99"/>
    <w:rsid w:val="00BA45A3"/>
    <w:rPr>
      <w:rFonts w:ascii="ＭＳ Ｐゴシック" w:eastAsia="ＭＳ Ｐゴシック" w:hAnsi="Century" w:cs="Times New Roman"/>
      <w:sz w:val="24"/>
      <w:szCs w:val="24"/>
    </w:rPr>
  </w:style>
  <w:style w:type="paragraph" w:styleId="a7">
    <w:name w:val="footer"/>
    <w:basedOn w:val="a"/>
    <w:link w:val="a8"/>
    <w:uiPriority w:val="99"/>
    <w:unhideWhenUsed/>
    <w:rsid w:val="00BA45A3"/>
    <w:pPr>
      <w:tabs>
        <w:tab w:val="center" w:pos="4252"/>
        <w:tab w:val="right" w:pos="8504"/>
      </w:tabs>
      <w:snapToGrid w:val="0"/>
    </w:pPr>
  </w:style>
  <w:style w:type="character" w:customStyle="1" w:styleId="a8">
    <w:name w:val="フッター (文字)"/>
    <w:basedOn w:val="a0"/>
    <w:link w:val="a7"/>
    <w:uiPriority w:val="99"/>
    <w:rsid w:val="00BA45A3"/>
    <w:rPr>
      <w:rFonts w:ascii="ＭＳ Ｐゴシック" w:eastAsia="ＭＳ Ｐゴシック" w:hAnsi="Century" w:cs="Times New Roman"/>
      <w:sz w:val="24"/>
      <w:szCs w:val="24"/>
    </w:rPr>
  </w:style>
  <w:style w:type="paragraph" w:styleId="a9">
    <w:name w:val="Balloon Text"/>
    <w:basedOn w:val="a"/>
    <w:link w:val="aa"/>
    <w:uiPriority w:val="99"/>
    <w:semiHidden/>
    <w:unhideWhenUsed/>
    <w:rsid w:val="00BA45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5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古名矩子</cp:lastModifiedBy>
  <cp:revision>10</cp:revision>
  <cp:lastPrinted>2024-03-07T00:42:00Z</cp:lastPrinted>
  <dcterms:created xsi:type="dcterms:W3CDTF">2024-03-08T07:25:00Z</dcterms:created>
  <dcterms:modified xsi:type="dcterms:W3CDTF">2024-04-05T02:37:00Z</dcterms:modified>
</cp:coreProperties>
</file>